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2ED8B3"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4E20D1">
        <w:rPr>
          <w:b/>
          <w:i/>
          <w:noProof/>
          <w:sz w:val="28"/>
        </w:rPr>
        <w:t>3578</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A9F3C" w:rsidR="001E41F3" w:rsidRPr="00410371" w:rsidRDefault="00BE56E9" w:rsidP="006023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60236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89030" w:rsidR="001E41F3" w:rsidRPr="00410371" w:rsidRDefault="00BE56E9" w:rsidP="009554F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554FC">
              <w:rPr>
                <w:b/>
                <w:noProof/>
                <w:sz w:val="28"/>
              </w:rPr>
              <w:t>0945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95A06" w:rsidR="001E41F3" w:rsidRPr="00410371" w:rsidRDefault="004E20D1"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43ACA" w:rsidR="001E41F3" w:rsidRPr="00410371" w:rsidRDefault="00BE56E9" w:rsidP="008032B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8032BB">
              <w:rPr>
                <w:b/>
                <w:noProof/>
                <w:sz w:val="28"/>
              </w:rPr>
              <w:t>2</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6A117" w:rsidR="001E41F3" w:rsidRDefault="00B03E81" w:rsidP="00F2078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10127">
              <w:rPr>
                <w:lang w:eastAsia="zh-CN"/>
              </w:rPr>
              <w:t xml:space="preserve">Corrections on </w:t>
            </w:r>
            <w:r w:rsidR="007148C5">
              <w:t>t</w:t>
            </w:r>
            <w:r w:rsidR="007148C5" w:rsidRPr="00684106">
              <w:t>est parameters for adjacent channel selectivity</w:t>
            </w:r>
            <w:r w:rsidR="007148C5" w:rsidRPr="003227E5">
              <w:rPr>
                <w:lang w:eastAsia="zh-CN"/>
              </w:rPr>
              <w:t xml:space="preserve"> </w:t>
            </w:r>
            <w:r w:rsidR="007148C5">
              <w:rPr>
                <w:lang w:eastAsia="zh-CN"/>
              </w:rPr>
              <w:t>for</w:t>
            </w:r>
            <w:r w:rsidR="00F20785">
              <w:rPr>
                <w:lang w:eastAsia="zh-CN"/>
              </w:rPr>
              <w:t xml:space="preserve"> FR2</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2206E" w:rsidR="001E41F3" w:rsidRDefault="007F4CA0" w:rsidP="00B23C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w:t>
            </w:r>
            <w:r w:rsidR="00B23C9E">
              <w:rPr>
                <w:noProof/>
              </w:rPr>
              <w:t xml:space="preserve">n, </w:t>
            </w:r>
            <w:r w:rsidR="00B23C9E" w:rsidRPr="004E20D1">
              <w:rPr>
                <w:noProof/>
              </w:rPr>
              <w:t>Anritsu</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C6AB6" w:rsidR="001E41F3" w:rsidRDefault="00B03E81" w:rsidP="004E0CC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t>TEI15_Test, 5GS_NR_LTE-UEConTest</w:t>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BBFC8" w:rsidR="001E41F3" w:rsidRDefault="00BE56E9" w:rsidP="00D269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D2693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91A40E" w:rsidR="003B643F" w:rsidRDefault="00627BD1" w:rsidP="00F840CA">
            <w:pPr>
              <w:pStyle w:val="CRCoverPage"/>
              <w:spacing w:after="0"/>
              <w:ind w:left="100"/>
              <w:rPr>
                <w:noProof/>
              </w:rPr>
            </w:pPr>
            <w:r>
              <w:rPr>
                <w:lang w:eastAsia="zh-CN"/>
              </w:rPr>
              <w:t xml:space="preserve">The </w:t>
            </w:r>
            <w:r w:rsidR="000F58D4">
              <w:rPr>
                <w:lang w:eastAsia="zh-CN"/>
              </w:rPr>
              <w:t xml:space="preserve">symbol </w:t>
            </w:r>
            <w:r w:rsidR="00570718">
              <w:rPr>
                <w:lang w:eastAsia="zh-CN"/>
              </w:rPr>
              <w:t>F</w:t>
            </w:r>
            <w:r w:rsidR="00570718" w:rsidRPr="00570718">
              <w:rPr>
                <w:vertAlign w:val="subscript"/>
                <w:lang w:eastAsia="zh-CN"/>
              </w:rPr>
              <w:t>Interferer</w:t>
            </w:r>
            <w:r w:rsidR="00570718">
              <w:rPr>
                <w:lang w:eastAsia="zh-CN"/>
              </w:rPr>
              <w:t>(offset)</w:t>
            </w:r>
            <w:r>
              <w:rPr>
                <w:lang w:eastAsia="zh-CN"/>
              </w:rPr>
              <w:t xml:space="preserve"> instead of F</w:t>
            </w:r>
            <w:r w:rsidRPr="00570718">
              <w:rPr>
                <w:vertAlign w:val="subscript"/>
                <w:lang w:eastAsia="zh-CN"/>
              </w:rPr>
              <w:t>Interferer</w:t>
            </w:r>
            <w:r>
              <w:rPr>
                <w:lang w:eastAsia="zh-CN"/>
              </w:rPr>
              <w:t xml:space="preserve"> should be used for the test of adjacent channel selectivity according to the RAN4 core spec. The test requirem</w:t>
            </w:r>
            <w:r w:rsidR="00F840CA">
              <w:rPr>
                <w:lang w:eastAsia="zh-CN"/>
              </w:rPr>
              <w:t>ent for adjacent channel selectivity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1BDE53" w:rsidR="0004271E" w:rsidRDefault="00F840CA" w:rsidP="00F840CA">
            <w:pPr>
              <w:pStyle w:val="CRCoverPage"/>
              <w:spacing w:after="0"/>
              <w:ind w:left="100"/>
              <w:rPr>
                <w:noProof/>
              </w:rPr>
            </w:pPr>
            <w:r>
              <w:rPr>
                <w:lang w:eastAsia="zh-CN"/>
              </w:rPr>
              <w:t>Correct the test parameter F</w:t>
            </w:r>
            <w:r w:rsidRPr="00570718">
              <w:rPr>
                <w:vertAlign w:val="subscript"/>
                <w:lang w:eastAsia="zh-CN"/>
              </w:rPr>
              <w:t>Interferer</w:t>
            </w:r>
            <w:r>
              <w:rPr>
                <w:lang w:eastAsia="zh-CN"/>
              </w:rPr>
              <w:t xml:space="preserve"> to F</w:t>
            </w:r>
            <w:r w:rsidRPr="00570718">
              <w:rPr>
                <w:vertAlign w:val="subscript"/>
                <w:lang w:eastAsia="zh-CN"/>
              </w:rPr>
              <w:t>Interferer</w:t>
            </w:r>
            <w:r>
              <w:rPr>
                <w:lang w:eastAsia="zh-CN"/>
              </w:rPr>
              <w:t>(offset) in the test for adjacent channel selectivity.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5A6E7" w:rsidR="001E41F3" w:rsidRDefault="00252457" w:rsidP="00F840CA">
            <w:pPr>
              <w:pStyle w:val="CRCoverPage"/>
              <w:spacing w:after="0"/>
              <w:ind w:left="100"/>
              <w:rPr>
                <w:noProof/>
              </w:rPr>
            </w:pPr>
            <w:r>
              <w:rPr>
                <w:rFonts w:eastAsia="宋体"/>
              </w:rPr>
              <w:t xml:space="preserve">The </w:t>
            </w:r>
            <w:r w:rsidR="00F840CA">
              <w:rPr>
                <w:rFonts w:eastAsia="宋体"/>
              </w:rPr>
              <w:t>test for adjacent channel selectivity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C7504" w:rsidR="001E41F3" w:rsidRDefault="00F840CA" w:rsidP="00F840CA">
            <w:pPr>
              <w:pStyle w:val="CRCoverPage"/>
              <w:spacing w:after="0"/>
              <w:ind w:left="100"/>
              <w:rPr>
                <w:noProof/>
              </w:rPr>
            </w:pPr>
            <w:r>
              <w:t>7.</w:t>
            </w:r>
            <w:r w:rsidR="00CC799C">
              <w:t>5.</w:t>
            </w:r>
            <w:r w:rsidR="00D61D47">
              <w:t>3</w:t>
            </w:r>
            <w:r>
              <w:t xml:space="preserve">, 7.5.5, </w:t>
            </w:r>
            <w:r w:rsidRPr="00684106">
              <w:t>7.5A</w:t>
            </w:r>
            <w:r w:rsidRPr="00684106">
              <w:rPr>
                <w:lang w:eastAsia="zh-CN"/>
              </w:rPr>
              <w:t>.0</w:t>
            </w:r>
            <w:r w:rsidRPr="00684106">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656E3" w14:textId="77777777" w:rsidR="00B23C9E" w:rsidRPr="004E20D1" w:rsidRDefault="00B23C9E" w:rsidP="00B23C9E">
            <w:pPr>
              <w:pStyle w:val="CRCoverPage"/>
              <w:spacing w:after="0"/>
              <w:ind w:left="100"/>
              <w:rPr>
                <w:noProof/>
                <w:lang w:eastAsia="zh-CN"/>
              </w:rPr>
            </w:pPr>
            <w:r w:rsidRPr="004E20D1">
              <w:rPr>
                <w:rFonts w:hint="eastAsia"/>
                <w:noProof/>
                <w:lang w:eastAsia="zh-CN"/>
              </w:rPr>
              <w:t>1</w:t>
            </w:r>
            <w:r w:rsidRPr="004E20D1">
              <w:rPr>
                <w:noProof/>
                <w:vertAlign w:val="superscript"/>
                <w:lang w:eastAsia="zh-CN"/>
              </w:rPr>
              <w:t>st</w:t>
            </w:r>
            <w:r w:rsidRPr="004E20D1">
              <w:rPr>
                <w:noProof/>
                <w:lang w:eastAsia="zh-CN"/>
              </w:rPr>
              <w:t xml:space="preserve"> revision:</w:t>
            </w:r>
          </w:p>
          <w:p w14:paraId="00D3B8F7" w14:textId="21ECF348" w:rsidR="001E41F3" w:rsidRPr="00B23C9E" w:rsidRDefault="00B23C9E" w:rsidP="00EC491D">
            <w:pPr>
              <w:pStyle w:val="CRCoverPage"/>
              <w:numPr>
                <w:ilvl w:val="0"/>
                <w:numId w:val="37"/>
              </w:numPr>
              <w:spacing w:after="0"/>
              <w:rPr>
                <w:noProof/>
              </w:rPr>
            </w:pPr>
            <w:r w:rsidRPr="004E20D1">
              <w:rPr>
                <w:noProof/>
                <w:lang w:eastAsia="zh-CN"/>
              </w:rPr>
              <w:t>Merge with R5-232999 and add Anritsu as co-source company.</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75A72C2" w14:textId="77777777" w:rsidR="007D18AC" w:rsidRPr="00684106" w:rsidRDefault="007D18AC" w:rsidP="007D18AC">
      <w:pPr>
        <w:pStyle w:val="2"/>
      </w:pPr>
      <w:bookmarkStart w:id="2" w:name="_Toc21026726"/>
      <w:bookmarkStart w:id="3" w:name="_Toc27744016"/>
      <w:bookmarkStart w:id="4" w:name="_Toc36197187"/>
      <w:bookmarkStart w:id="5" w:name="_Toc36197879"/>
      <w:r w:rsidRPr="00684106">
        <w:t>7.5</w:t>
      </w:r>
      <w:r w:rsidRPr="00684106">
        <w:tab/>
        <w:t>Adjacent channel selectivity</w:t>
      </w:r>
      <w:bookmarkEnd w:id="2"/>
      <w:bookmarkEnd w:id="3"/>
      <w:bookmarkEnd w:id="4"/>
      <w:bookmarkEnd w:id="5"/>
    </w:p>
    <w:p w14:paraId="43F16E98" w14:textId="77777777" w:rsidR="007D18AC" w:rsidRPr="00684106" w:rsidRDefault="007D18AC" w:rsidP="007D18AC">
      <w:pPr>
        <w:keepLines/>
        <w:ind w:left="1135" w:hanging="851"/>
        <w:rPr>
          <w:color w:val="FF0000"/>
        </w:rPr>
      </w:pPr>
      <w:r w:rsidRPr="00684106">
        <w:rPr>
          <w:color w:val="FF0000"/>
        </w:rPr>
        <w:t>Editor’s note: The following aspects are either missing or not yet determined:</w:t>
      </w:r>
    </w:p>
    <w:p w14:paraId="202C8933" w14:textId="77777777" w:rsidR="007D18AC" w:rsidRPr="00684106" w:rsidRDefault="007D18AC" w:rsidP="007D18AC">
      <w:pPr>
        <w:pStyle w:val="EditorsNote"/>
      </w:pPr>
      <w:r w:rsidRPr="00684106">
        <w:t>-</w:t>
      </w:r>
      <w:r w:rsidRPr="00684106">
        <w:tab/>
        <w:t>Measurement Uncertainty is FFS for power class 1</w:t>
      </w:r>
      <w:r w:rsidRPr="00126F27">
        <w:t xml:space="preserve"> FR2b</w:t>
      </w:r>
      <w:r w:rsidRPr="00684106">
        <w:t>,</w:t>
      </w:r>
      <w:r>
        <w:t xml:space="preserve"> </w:t>
      </w:r>
      <w:r w:rsidRPr="00684106">
        <w:t>2 and 4.</w:t>
      </w:r>
    </w:p>
    <w:p w14:paraId="6798240B" w14:textId="77777777" w:rsidR="007D18AC" w:rsidRPr="00684106" w:rsidRDefault="007D18AC" w:rsidP="007D18AC">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52ABB4E1" w14:textId="77777777" w:rsidR="007D18AC" w:rsidRPr="00684106" w:rsidRDefault="007D18AC" w:rsidP="007D18AC">
      <w:pPr>
        <w:pStyle w:val="H6"/>
      </w:pPr>
      <w:r w:rsidRPr="00684106">
        <w:t>7.5.1</w:t>
      </w:r>
      <w:r w:rsidRPr="00684106">
        <w:tab/>
        <w:t>Test purpose</w:t>
      </w:r>
    </w:p>
    <w:p w14:paraId="2046F162" w14:textId="77777777" w:rsidR="007D18AC" w:rsidRPr="00684106" w:rsidRDefault="007D18AC" w:rsidP="007D18AC">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5CA707AE" w14:textId="77777777" w:rsidR="007D18AC" w:rsidRPr="00684106" w:rsidRDefault="007D18AC" w:rsidP="007D18AC">
      <w:pPr>
        <w:pStyle w:val="H6"/>
      </w:pPr>
      <w:r w:rsidRPr="00684106">
        <w:t>7.5.2</w:t>
      </w:r>
      <w:r w:rsidRPr="00684106">
        <w:tab/>
        <w:t>Test applicability</w:t>
      </w:r>
    </w:p>
    <w:p w14:paraId="0EDE7834" w14:textId="77777777" w:rsidR="007D18AC" w:rsidRPr="00684106" w:rsidRDefault="007D18AC" w:rsidP="007D18AC">
      <w:r w:rsidRPr="00684106">
        <w:t>This test applies to all types of NR UE release 15 and forward.</w:t>
      </w:r>
    </w:p>
    <w:p w14:paraId="07B61C24" w14:textId="77777777" w:rsidR="007D18AC" w:rsidRPr="00684106" w:rsidRDefault="007D18AC" w:rsidP="007D18AC">
      <w:pPr>
        <w:pStyle w:val="H6"/>
      </w:pPr>
      <w:r w:rsidRPr="00684106">
        <w:t>7.5.3</w:t>
      </w:r>
      <w:r w:rsidRPr="00684106">
        <w:tab/>
        <w:t>Minimum conformance requirements</w:t>
      </w:r>
    </w:p>
    <w:p w14:paraId="70623BDC" w14:textId="77777777" w:rsidR="007D18AC" w:rsidRPr="00684106" w:rsidRDefault="007D18AC" w:rsidP="007D18AC">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39F5C43" w14:textId="77777777" w:rsidR="007D18AC" w:rsidRPr="00684106" w:rsidRDefault="007D18AC" w:rsidP="007D18AC">
      <w:pPr>
        <w:jc w:val="both"/>
      </w:pPr>
      <w:r w:rsidRPr="00684106">
        <w:t xml:space="preserve">The requirement applies at the Radiated Interface Boundary (RIB) when the AoA of the incident wave of the wanted signal and the interfering signal are both from the direction where peak gain is achieved. </w:t>
      </w:r>
    </w:p>
    <w:p w14:paraId="13A33B34" w14:textId="77777777" w:rsidR="007D18AC" w:rsidRPr="00684106" w:rsidRDefault="007D18AC" w:rsidP="007D18AC">
      <w:r w:rsidRPr="00684106">
        <w:t>The wanted and interfering signals apply to all supported polarizations, under the assumption of polarization match.</w:t>
      </w:r>
    </w:p>
    <w:p w14:paraId="7822EA97" w14:textId="77777777" w:rsidR="007D18AC" w:rsidRPr="00684106" w:rsidRDefault="007D18AC" w:rsidP="007D18AC">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shall be ≥ 95% of the maximum throughput of the reference measurement channels as specified in Annexes A.2.3.2 and A.3.3.2, with</w:t>
      </w:r>
      <w:del w:id="6" w:author="ZTE-Ma Zhifeng" w:date="2023-05-12T15:28:00Z">
        <w:r w:rsidRPr="00684106" w:rsidDel="00190EE5">
          <w:delText xml:space="preserve"> </w:delText>
        </w:r>
      </w:del>
      <w:r w:rsidRPr="00684106">
        <w:t xml:space="preserve"> one sided dynamic OCNG Pattern OP.1 TDD for the DL-signal as described in Annex A.5.2.1</w:t>
      </w:r>
      <w:r w:rsidRPr="00684106">
        <w:rPr>
          <w:rFonts w:eastAsia="Osaka" w:cs="v5.0.0"/>
        </w:rPr>
        <w:t xml:space="preserve">. </w:t>
      </w:r>
      <w:r w:rsidRPr="00684106">
        <w:t>The requirement is verified with the test metric of EIS (Link=RX beam peak direction, Meas=Link angle).</w:t>
      </w:r>
    </w:p>
    <w:p w14:paraId="6E8EA59A" w14:textId="77777777" w:rsidR="007D18AC" w:rsidRPr="00684106" w:rsidRDefault="007D18AC" w:rsidP="007D18AC">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D18AC" w:rsidRPr="00684106" w14:paraId="6AB4AB74" w14:textId="77777777" w:rsidTr="00190EE5">
        <w:tc>
          <w:tcPr>
            <w:tcW w:w="1559" w:type="dxa"/>
            <w:tcBorders>
              <w:top w:val="single" w:sz="4" w:space="0" w:color="auto"/>
              <w:left w:val="single" w:sz="4" w:space="0" w:color="auto"/>
              <w:bottom w:val="single" w:sz="4" w:space="0" w:color="auto"/>
              <w:right w:val="single" w:sz="4" w:space="0" w:color="auto"/>
            </w:tcBorders>
          </w:tcPr>
          <w:p w14:paraId="717403CC" w14:textId="77777777" w:rsidR="007D18AC" w:rsidRPr="00684106" w:rsidRDefault="007D18AC" w:rsidP="00190EE5">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AC296E2" w14:textId="77777777" w:rsidR="007D18AC" w:rsidRPr="00684106" w:rsidRDefault="007D18AC" w:rsidP="00190EE5">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6623139F"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Channel bandwidth</w:t>
            </w:r>
          </w:p>
        </w:tc>
      </w:tr>
      <w:tr w:rsidR="007D18AC" w:rsidRPr="00684106" w14:paraId="3948E996" w14:textId="77777777" w:rsidTr="00190EE5">
        <w:tc>
          <w:tcPr>
            <w:tcW w:w="1559" w:type="dxa"/>
            <w:tcBorders>
              <w:top w:val="single" w:sz="4" w:space="0" w:color="auto"/>
              <w:left w:val="single" w:sz="4" w:space="0" w:color="auto"/>
              <w:bottom w:val="single" w:sz="4" w:space="0" w:color="auto"/>
              <w:right w:val="single" w:sz="4" w:space="0" w:color="auto"/>
            </w:tcBorders>
            <w:hideMark/>
          </w:tcPr>
          <w:p w14:paraId="3022622D"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21D147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20A60074"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B6C2DF8"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02C560B"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5FED9A64"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7D18AC" w:rsidRPr="00684106" w14:paraId="407D21B6" w14:textId="77777777" w:rsidTr="00190EE5">
        <w:tc>
          <w:tcPr>
            <w:tcW w:w="1559" w:type="dxa"/>
            <w:tcBorders>
              <w:top w:val="single" w:sz="4" w:space="0" w:color="auto"/>
              <w:left w:val="single" w:sz="4" w:space="0" w:color="auto"/>
              <w:bottom w:val="single" w:sz="4" w:space="0" w:color="auto"/>
              <w:right w:val="single" w:sz="4" w:space="0" w:color="auto"/>
            </w:tcBorders>
            <w:vAlign w:val="center"/>
            <w:hideMark/>
          </w:tcPr>
          <w:p w14:paraId="3D35F19D" w14:textId="77777777" w:rsidR="007D18AC" w:rsidRPr="00684106" w:rsidRDefault="007D18AC" w:rsidP="00190EE5">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982F0DF"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F5F76E1"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603D60"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1F6915"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70F495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23</w:t>
            </w:r>
          </w:p>
        </w:tc>
      </w:tr>
      <w:tr w:rsidR="007D18AC" w:rsidRPr="00684106" w14:paraId="08A7455A" w14:textId="77777777" w:rsidTr="00190EE5">
        <w:tc>
          <w:tcPr>
            <w:tcW w:w="1559" w:type="dxa"/>
            <w:tcBorders>
              <w:top w:val="single" w:sz="4" w:space="0" w:color="auto"/>
              <w:left w:val="single" w:sz="4" w:space="0" w:color="auto"/>
              <w:bottom w:val="single" w:sz="4" w:space="0" w:color="auto"/>
              <w:right w:val="single" w:sz="4" w:space="0" w:color="auto"/>
            </w:tcBorders>
            <w:vAlign w:val="center"/>
            <w:hideMark/>
          </w:tcPr>
          <w:p w14:paraId="1B83292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1CF3F9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6C7966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E24570"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8EA6D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BA4499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22</w:t>
            </w:r>
          </w:p>
        </w:tc>
      </w:tr>
    </w:tbl>
    <w:p w14:paraId="141C42F9" w14:textId="77777777" w:rsidR="007D18AC" w:rsidRPr="00684106" w:rsidRDefault="007D18AC" w:rsidP="007D18AC"/>
    <w:p w14:paraId="1B42038E" w14:textId="77777777" w:rsidR="007D18AC" w:rsidRPr="00684106" w:rsidRDefault="007D18AC" w:rsidP="007D18AC">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7D18AC" w:rsidRPr="00684106" w14:paraId="7CDEE07D" w14:textId="77777777" w:rsidTr="00190EE5">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4E8F21CC"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4106653"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4326879"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Channel bandwidth</w:t>
            </w:r>
          </w:p>
        </w:tc>
      </w:tr>
      <w:tr w:rsidR="007D18AC" w:rsidRPr="00684106" w14:paraId="7D7C2998" w14:textId="77777777" w:rsidTr="00190E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72941" w14:textId="77777777" w:rsidR="007D18AC" w:rsidRPr="00684106" w:rsidRDefault="007D18AC" w:rsidP="00190EE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6503E" w14:textId="77777777" w:rsidR="007D18AC" w:rsidRPr="00684106" w:rsidRDefault="007D18AC" w:rsidP="00190EE5">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FD14C1E"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0B61DC77"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453723C"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05239B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400 MHz</w:t>
            </w:r>
          </w:p>
        </w:tc>
      </w:tr>
      <w:tr w:rsidR="007D18AC" w:rsidRPr="00684106" w14:paraId="156F22B8"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hideMark/>
          </w:tcPr>
          <w:p w14:paraId="1F549472"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0ACFA65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B2E2C87"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REFSENS + 14 dB</w:t>
            </w:r>
          </w:p>
        </w:tc>
      </w:tr>
      <w:tr w:rsidR="007D18AC" w:rsidRPr="00684106" w14:paraId="4DD511B8"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393A0FE" w14:textId="77777777" w:rsidR="007D18AC" w:rsidRPr="00684106" w:rsidRDefault="007D18AC" w:rsidP="00190EE5">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1941A4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9C1B04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6943F07"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7042C1F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4C17F314"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7D18AC" w:rsidRPr="00684106" w14:paraId="0A96A1A3"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2159651" w14:textId="77777777" w:rsidR="007D18AC" w:rsidRPr="00684106" w:rsidRDefault="007D18AC" w:rsidP="00190EE5">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11344612"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D70CD3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0B7CF1E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5358CC4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10A0F9A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7D18AC" w:rsidRPr="00684106" w14:paraId="15DE98F2"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hideMark/>
          </w:tcPr>
          <w:p w14:paraId="4FC3AA81" w14:textId="77777777" w:rsidR="007D18AC" w:rsidRPr="00684106" w:rsidRDefault="007D18AC" w:rsidP="00190EE5">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2070EAD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6EEC527"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10E2ABB"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078A1F4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8DF9ED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tc>
      </w:tr>
      <w:tr w:rsidR="007D18AC" w:rsidRPr="00684106" w14:paraId="4D965A39"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hideMark/>
          </w:tcPr>
          <w:p w14:paraId="179E3DC7" w14:textId="77777777" w:rsidR="007D18AC" w:rsidRPr="00684106" w:rsidRDefault="007D18AC" w:rsidP="00190EE5">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CB4C82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E70016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p w14:paraId="19F26F7D"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04ABC231"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p w14:paraId="4C45729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F4B06AB"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p w14:paraId="1C4B9DD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1BF34B80"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p w14:paraId="5FA433C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3963680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p w14:paraId="359AD5B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1005D361"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p w14:paraId="4A8AFA6B"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0B5ADF7"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p w14:paraId="64DFC76D"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77F2939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p w14:paraId="3015C0E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3</w:t>
            </w:r>
          </w:p>
        </w:tc>
      </w:tr>
      <w:tr w:rsidR="007D18AC" w:rsidRPr="00684106" w14:paraId="41FC4492" w14:textId="77777777" w:rsidTr="00190EE5">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1023A9" w14:textId="77777777" w:rsidR="007D18AC" w:rsidRPr="00684106" w:rsidRDefault="007D18AC" w:rsidP="00190EE5">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3234D3E6" w14:textId="77777777" w:rsidR="007D18AC" w:rsidRPr="00684106" w:rsidRDefault="007D18AC" w:rsidP="00190EE5">
            <w:pPr>
              <w:pStyle w:val="TAN"/>
              <w:rPr>
                <w:rFonts w:cs="Arial"/>
              </w:rPr>
            </w:pPr>
            <w:r w:rsidRPr="00684106">
              <w:rPr>
                <w:rFonts w:cs="Arial"/>
              </w:rPr>
              <w:t>NOTE 2:</w:t>
            </w:r>
            <w:r w:rsidRPr="00684106">
              <w:rPr>
                <w:rFonts w:cs="Arial"/>
              </w:rPr>
              <w:tab/>
              <w:t>The REFSENS power level is specified in subclause 7.3.2.3, which are applicable to different UE power classes.</w:t>
            </w:r>
          </w:p>
          <w:p w14:paraId="2FB1FFAA" w14:textId="4AEA5636" w:rsidR="007D18AC" w:rsidRPr="00684106" w:rsidRDefault="007D18AC" w:rsidP="00190EE5">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r w:rsidRPr="00684106">
              <w:rPr>
                <w:rFonts w:eastAsia="MS Mincho"/>
              </w:rPr>
              <w:t>(CEIL(|F</w:t>
            </w:r>
            <w:r w:rsidRPr="00684106">
              <w:rPr>
                <w:rFonts w:eastAsia="MS Mincho"/>
                <w:vertAlign w:val="subscript"/>
              </w:rPr>
              <w:t>Interferer</w:t>
            </w:r>
            <w:ins w:id="7" w:author="ZTE-Ma Zhifeng" w:date="2023-05-12T15:31:00Z">
              <w:r w:rsidR="00190EE5">
                <w:rPr>
                  <w:rFonts w:hint="eastAsia"/>
                  <w:lang w:eastAsia="zh-CN"/>
                </w:rPr>
                <w:t>(</w:t>
              </w:r>
            </w:ins>
            <w:ins w:id="8" w:author="ZTE-Ma Zhifeng" w:date="2023-05-12T15:32:00Z">
              <w:r w:rsidR="00190EE5">
                <w:rPr>
                  <w:lang w:eastAsia="zh-CN"/>
                </w:rPr>
                <w:t>offset)</w:t>
              </w:r>
            </w:ins>
            <w:r w:rsidRPr="00684106">
              <w:rPr>
                <w:rFonts w:eastAsia="MS Mincho"/>
              </w:rPr>
              <w:t>|/SCS) + 0.5)*SCS</w:t>
            </w:r>
            <w:r w:rsidRPr="00684106">
              <w:t xml:space="preserve"> MHz with SCS the sub-carrier spacing of the wanted signal in MHz. Wanted and interferer signal have same SCS.</w:t>
            </w:r>
          </w:p>
          <w:p w14:paraId="5AA9DFD1" w14:textId="77777777" w:rsidR="007D18AC" w:rsidRPr="00684106" w:rsidRDefault="007D18AC" w:rsidP="00190EE5">
            <w:pPr>
              <w:pStyle w:val="TAN"/>
            </w:pPr>
            <w:r w:rsidRPr="00684106">
              <w:t>NOTE 4:</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05DF613F" w14:textId="77777777" w:rsidR="007D18AC" w:rsidRPr="00684106" w:rsidRDefault="007D18AC" w:rsidP="007D18AC"/>
    <w:p w14:paraId="65A256F2" w14:textId="77777777" w:rsidR="007D18AC" w:rsidRPr="00684106" w:rsidRDefault="007D18AC" w:rsidP="007D18AC">
      <w:pPr>
        <w:pStyle w:val="TH"/>
      </w:pPr>
      <w:r w:rsidRPr="00684106">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7D18AC" w:rsidRPr="00684106" w14:paraId="67DD4655" w14:textId="77777777" w:rsidTr="00190EE5">
        <w:tc>
          <w:tcPr>
            <w:tcW w:w="782" w:type="pct"/>
            <w:vMerge w:val="restart"/>
            <w:tcBorders>
              <w:top w:val="single" w:sz="4" w:space="0" w:color="auto"/>
              <w:left w:val="single" w:sz="4" w:space="0" w:color="auto"/>
              <w:bottom w:val="single" w:sz="4" w:space="0" w:color="auto"/>
              <w:right w:val="single" w:sz="4" w:space="0" w:color="auto"/>
            </w:tcBorders>
            <w:hideMark/>
          </w:tcPr>
          <w:p w14:paraId="1FEE7070"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95C2918"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7FA13E3A"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Channel bandwidth</w:t>
            </w:r>
          </w:p>
        </w:tc>
      </w:tr>
      <w:tr w:rsidR="007D18AC" w:rsidRPr="00684106" w14:paraId="6B7315B1" w14:textId="77777777" w:rsidTr="00190EE5">
        <w:tc>
          <w:tcPr>
            <w:tcW w:w="0" w:type="auto"/>
            <w:vMerge/>
            <w:tcBorders>
              <w:top w:val="single" w:sz="4" w:space="0" w:color="auto"/>
              <w:left w:val="single" w:sz="4" w:space="0" w:color="auto"/>
              <w:bottom w:val="single" w:sz="4" w:space="0" w:color="auto"/>
              <w:right w:val="single" w:sz="4" w:space="0" w:color="auto"/>
            </w:tcBorders>
            <w:vAlign w:val="center"/>
            <w:hideMark/>
          </w:tcPr>
          <w:p w14:paraId="2EE0101C" w14:textId="77777777" w:rsidR="007D18AC" w:rsidRPr="00684106" w:rsidRDefault="007D18AC" w:rsidP="00190EE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6C4DB" w14:textId="77777777" w:rsidR="007D18AC" w:rsidRPr="00684106" w:rsidRDefault="007D18AC" w:rsidP="00190EE5">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E4AF8BA"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3D34B204"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299E110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FFF2D2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400 MHz</w:t>
            </w:r>
          </w:p>
        </w:tc>
      </w:tr>
      <w:tr w:rsidR="007D18AC" w:rsidRPr="00684106" w14:paraId="56612C54" w14:textId="77777777" w:rsidTr="00190EE5">
        <w:tc>
          <w:tcPr>
            <w:tcW w:w="782" w:type="pct"/>
            <w:tcBorders>
              <w:top w:val="single" w:sz="4" w:space="0" w:color="auto"/>
              <w:left w:val="single" w:sz="4" w:space="0" w:color="auto"/>
              <w:bottom w:val="single" w:sz="4" w:space="0" w:color="auto"/>
              <w:right w:val="single" w:sz="4" w:space="0" w:color="auto"/>
            </w:tcBorders>
            <w:vAlign w:val="center"/>
            <w:hideMark/>
          </w:tcPr>
          <w:p w14:paraId="391404D0" w14:textId="77777777" w:rsidR="007D18AC" w:rsidRPr="00684106" w:rsidRDefault="007D18AC" w:rsidP="00190EE5">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50096D6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4B74AC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6BCBB3D"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167F22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BC241C0"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-46.5</w:t>
            </w:r>
          </w:p>
        </w:tc>
      </w:tr>
      <w:tr w:rsidR="007D18AC" w:rsidRPr="00684106" w14:paraId="4BD32A7B" w14:textId="77777777" w:rsidTr="00190EE5">
        <w:tc>
          <w:tcPr>
            <w:tcW w:w="782" w:type="pct"/>
            <w:tcBorders>
              <w:top w:val="single" w:sz="4" w:space="0" w:color="auto"/>
              <w:left w:val="single" w:sz="4" w:space="0" w:color="auto"/>
              <w:bottom w:val="single" w:sz="4" w:space="0" w:color="auto"/>
              <w:right w:val="single" w:sz="4" w:space="0" w:color="auto"/>
            </w:tcBorders>
            <w:vAlign w:val="center"/>
            <w:hideMark/>
          </w:tcPr>
          <w:p w14:paraId="68EE7A97"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FE1D82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62E668D"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D20F7E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4D33A1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668C17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-45.5</w:t>
            </w:r>
          </w:p>
        </w:tc>
      </w:tr>
      <w:tr w:rsidR="007D18AC" w:rsidRPr="00684106" w14:paraId="326F0C33" w14:textId="77777777" w:rsidTr="00190EE5">
        <w:tc>
          <w:tcPr>
            <w:tcW w:w="782" w:type="pct"/>
            <w:tcBorders>
              <w:top w:val="single" w:sz="4" w:space="0" w:color="auto"/>
              <w:left w:val="single" w:sz="4" w:space="0" w:color="auto"/>
              <w:bottom w:val="single" w:sz="4" w:space="0" w:color="auto"/>
              <w:right w:val="single" w:sz="4" w:space="0" w:color="auto"/>
            </w:tcBorders>
            <w:vAlign w:val="bottom"/>
            <w:hideMark/>
          </w:tcPr>
          <w:p w14:paraId="7F117D42" w14:textId="77777777" w:rsidR="007D18AC" w:rsidRPr="00684106" w:rsidRDefault="007D18AC" w:rsidP="00190EE5">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5CFF3F3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72A078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-25</w:t>
            </w:r>
          </w:p>
        </w:tc>
      </w:tr>
      <w:tr w:rsidR="007D18AC" w:rsidRPr="00684106" w14:paraId="2C3121CF" w14:textId="77777777" w:rsidTr="00190EE5">
        <w:tc>
          <w:tcPr>
            <w:tcW w:w="782" w:type="pct"/>
            <w:tcBorders>
              <w:top w:val="single" w:sz="4" w:space="0" w:color="auto"/>
              <w:left w:val="single" w:sz="4" w:space="0" w:color="auto"/>
              <w:bottom w:val="single" w:sz="4" w:space="0" w:color="auto"/>
              <w:right w:val="single" w:sz="4" w:space="0" w:color="auto"/>
            </w:tcBorders>
            <w:hideMark/>
          </w:tcPr>
          <w:p w14:paraId="6933D1AC" w14:textId="77777777" w:rsidR="007D18AC" w:rsidRPr="00684106" w:rsidRDefault="007D18AC" w:rsidP="00190EE5">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3FFA8D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1FC6B5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4BAF97E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2A63D0A4"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247EBE2"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tc>
      </w:tr>
      <w:tr w:rsidR="007D18AC" w:rsidRPr="00684106" w14:paraId="395ED4A5" w14:textId="77777777" w:rsidTr="00190EE5">
        <w:tc>
          <w:tcPr>
            <w:tcW w:w="782" w:type="pct"/>
            <w:tcBorders>
              <w:top w:val="single" w:sz="4" w:space="0" w:color="auto"/>
              <w:left w:val="single" w:sz="4" w:space="0" w:color="auto"/>
              <w:bottom w:val="single" w:sz="4" w:space="0" w:color="auto"/>
              <w:right w:val="single" w:sz="4" w:space="0" w:color="auto"/>
            </w:tcBorders>
            <w:hideMark/>
          </w:tcPr>
          <w:p w14:paraId="73EABA78" w14:textId="77777777" w:rsidR="007D18AC" w:rsidRPr="00684106" w:rsidRDefault="007D18AC" w:rsidP="00190EE5">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0F00773F"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1FEB63D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p w14:paraId="2462BCB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7AEDE754"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p w14:paraId="13D08C9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2AE0EC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p w14:paraId="2A79387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0778F19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p w14:paraId="45D93A6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39A311C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p w14:paraId="3FEE099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29F38B5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p w14:paraId="7F35C1D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4C59BC74"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p w14:paraId="299F914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6994E9D1"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p w14:paraId="10DAEA65"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2</w:t>
            </w:r>
          </w:p>
        </w:tc>
      </w:tr>
      <w:tr w:rsidR="007D18AC" w:rsidRPr="00684106" w14:paraId="0B148C77" w14:textId="77777777" w:rsidTr="00190EE5">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610A160" w14:textId="77777777" w:rsidR="007D18AC" w:rsidRPr="00684106" w:rsidRDefault="007D18AC" w:rsidP="00190EE5">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470B94C6" w14:textId="356D6E76" w:rsidR="007D18AC" w:rsidRPr="00684106" w:rsidRDefault="007D18AC" w:rsidP="00190EE5">
            <w:pPr>
              <w:pStyle w:val="TAN"/>
            </w:pPr>
            <w:r w:rsidRPr="00684106">
              <w:t>NOTE 2:</w:t>
            </w:r>
            <w:r w:rsidRPr="00684106">
              <w:tab/>
              <w:t xml:space="preserve">The absolute value of the interferer offset FInterferer (offset) shall be further adjusted to  </w:t>
            </w:r>
            <w:r w:rsidRPr="00684106">
              <w:rPr>
                <w:rFonts w:eastAsia="MS Mincho"/>
              </w:rPr>
              <w:t>(CEIL(|F</w:t>
            </w:r>
            <w:r w:rsidRPr="00684106">
              <w:rPr>
                <w:rFonts w:eastAsia="MS Mincho"/>
                <w:vertAlign w:val="subscript"/>
              </w:rPr>
              <w:t>Interferer</w:t>
            </w:r>
            <w:ins w:id="9" w:author="ZTE-Ma Zhifeng" w:date="2023-05-12T15:39:00Z">
              <w:r w:rsidR="00CE504D">
                <w:rPr>
                  <w:rFonts w:eastAsia="MS Mincho"/>
                </w:rPr>
                <w:t>(offset)</w:t>
              </w:r>
            </w:ins>
            <w:r w:rsidRPr="00684106">
              <w:rPr>
                <w:rFonts w:eastAsia="MS Mincho"/>
              </w:rPr>
              <w:t>|/SCS) + 0.5)*SCS</w:t>
            </w:r>
            <w:r w:rsidRPr="00684106">
              <w:t xml:space="preserve"> MHz with SCS the sub-carrier spacing of the wanted signal in MHz. Wanted and interferer signal have same SCS.</w:t>
            </w:r>
          </w:p>
          <w:p w14:paraId="225752E9" w14:textId="77777777" w:rsidR="007D18AC" w:rsidRPr="00684106" w:rsidRDefault="007D18AC" w:rsidP="00190EE5">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2E5D6036" w14:textId="77777777" w:rsidR="007D18AC" w:rsidRPr="00684106" w:rsidRDefault="007D18AC" w:rsidP="007D18AC"/>
    <w:p w14:paraId="4F40CD2F" w14:textId="77777777" w:rsidR="007D18AC" w:rsidRPr="00684106" w:rsidRDefault="007D18AC" w:rsidP="007D18AC">
      <w:r w:rsidRPr="00684106">
        <w:t>The normative reference for this requirement is TS</w:t>
      </w:r>
      <w:r w:rsidRPr="00684106">
        <w:rPr>
          <w:rFonts w:eastAsia="宋体"/>
        </w:rPr>
        <w:t xml:space="preserve"> </w:t>
      </w:r>
      <w:r w:rsidRPr="00684106">
        <w:t>38.101-2</w:t>
      </w:r>
      <w:r w:rsidRPr="00684106">
        <w:rPr>
          <w:rFonts w:eastAsia="宋体"/>
        </w:rPr>
        <w:t xml:space="preserve"> </w:t>
      </w:r>
      <w:r w:rsidRPr="00684106">
        <w:t>[3] clause 7.5.</w:t>
      </w:r>
    </w:p>
    <w:p w14:paraId="7367DC9A" w14:textId="77777777" w:rsidR="007D18AC" w:rsidRPr="00684106" w:rsidRDefault="007D18AC" w:rsidP="007D18AC">
      <w:pPr>
        <w:pStyle w:val="H6"/>
      </w:pPr>
      <w:r w:rsidRPr="00684106">
        <w:t>7.5.4</w:t>
      </w:r>
      <w:r w:rsidRPr="00684106">
        <w:tab/>
        <w:t>Test description</w:t>
      </w:r>
    </w:p>
    <w:p w14:paraId="7286E984" w14:textId="77777777" w:rsidR="007D18AC" w:rsidRPr="00684106" w:rsidRDefault="007D18AC" w:rsidP="007D18AC">
      <w:pPr>
        <w:pStyle w:val="H6"/>
      </w:pPr>
      <w:r w:rsidRPr="00684106">
        <w:t>7.5.4.1</w:t>
      </w:r>
      <w:r w:rsidRPr="00684106">
        <w:tab/>
        <w:t>Initial conditions</w:t>
      </w:r>
    </w:p>
    <w:p w14:paraId="3CB96A9C" w14:textId="77777777" w:rsidR="007D18AC" w:rsidRPr="00684106" w:rsidRDefault="007D18AC" w:rsidP="007D18AC">
      <w:r w:rsidRPr="00684106">
        <w:t>Initial conditions are a set of test configurations the UE needs to be tested in and the steps for the SS to take with the UE to reach the correct measurement state.</w:t>
      </w:r>
    </w:p>
    <w:p w14:paraId="303BADAD" w14:textId="77777777" w:rsidR="007D18AC" w:rsidRPr="00684106" w:rsidRDefault="007D18AC" w:rsidP="007D18AC">
      <w:r w:rsidRPr="00684106">
        <w:t xml:space="preserve">The initial test configurations consist of environmental conditions, test frequencies, and </w:t>
      </w:r>
      <w:r w:rsidRPr="00684106">
        <w:rPr>
          <w:lang w:eastAsia="zh-CN"/>
        </w:rPr>
        <w:t>test</w:t>
      </w:r>
      <w:r w:rsidRPr="00684106">
        <w:t xml:space="preserve"> channel bandwidths and sub-carrier spacing based on NR operating bands specified in Table 5.3.5-1. All of these configurations shall be tested </w:t>
      </w:r>
      <w:r w:rsidRPr="00684106">
        <w:lastRenderedPageBreak/>
        <w:t>with applicable test parameters for each combination of channel bandwidth and subcarrier spacing, are shown in Table 7.5.4.1-1. The details of the uplink and downlink reference measurement channels (RMCs) are specified in Annexes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7C8298DD" w14:textId="77777777" w:rsidR="007D18AC" w:rsidRPr="00684106" w:rsidRDefault="007D18AC" w:rsidP="007D18AC">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7D18AC" w:rsidRPr="00684106" w14:paraId="69913A15" w14:textId="77777777" w:rsidTr="00190EE5">
        <w:tc>
          <w:tcPr>
            <w:tcW w:w="5000" w:type="pct"/>
            <w:gridSpan w:val="6"/>
            <w:tcBorders>
              <w:top w:val="single" w:sz="4" w:space="0" w:color="auto"/>
              <w:left w:val="single" w:sz="4" w:space="0" w:color="auto"/>
              <w:bottom w:val="single" w:sz="4" w:space="0" w:color="auto"/>
              <w:right w:val="single" w:sz="4" w:space="0" w:color="auto"/>
            </w:tcBorders>
            <w:hideMark/>
          </w:tcPr>
          <w:p w14:paraId="392F606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Initial Conditions</w:t>
            </w:r>
          </w:p>
        </w:tc>
      </w:tr>
      <w:tr w:rsidR="007D18AC" w:rsidRPr="00684106" w14:paraId="102192A9" w14:textId="77777777" w:rsidTr="00190EE5">
        <w:tc>
          <w:tcPr>
            <w:tcW w:w="2189" w:type="pct"/>
            <w:gridSpan w:val="3"/>
            <w:tcBorders>
              <w:top w:val="single" w:sz="4" w:space="0" w:color="auto"/>
              <w:left w:val="single" w:sz="4" w:space="0" w:color="auto"/>
              <w:bottom w:val="single" w:sz="4" w:space="0" w:color="auto"/>
              <w:right w:val="single" w:sz="4" w:space="0" w:color="auto"/>
            </w:tcBorders>
            <w:hideMark/>
          </w:tcPr>
          <w:p w14:paraId="036E3776"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365258B3"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Normal</w:t>
            </w:r>
          </w:p>
        </w:tc>
      </w:tr>
      <w:tr w:rsidR="007D18AC" w:rsidRPr="00684106" w14:paraId="192CC2D1" w14:textId="77777777" w:rsidTr="00190EE5">
        <w:tc>
          <w:tcPr>
            <w:tcW w:w="2189" w:type="pct"/>
            <w:gridSpan w:val="3"/>
            <w:tcBorders>
              <w:top w:val="single" w:sz="4" w:space="0" w:color="auto"/>
              <w:left w:val="single" w:sz="4" w:space="0" w:color="auto"/>
              <w:bottom w:val="single" w:sz="4" w:space="0" w:color="auto"/>
              <w:right w:val="single" w:sz="4" w:space="0" w:color="auto"/>
            </w:tcBorders>
            <w:hideMark/>
          </w:tcPr>
          <w:p w14:paraId="730429BE"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C261C0"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Mid range</w:t>
            </w:r>
          </w:p>
        </w:tc>
      </w:tr>
      <w:tr w:rsidR="007D18AC" w:rsidRPr="00684106" w14:paraId="59BF3518" w14:textId="77777777" w:rsidTr="00190EE5">
        <w:tc>
          <w:tcPr>
            <w:tcW w:w="2189" w:type="pct"/>
            <w:gridSpan w:val="3"/>
            <w:tcBorders>
              <w:top w:val="single" w:sz="4" w:space="0" w:color="auto"/>
              <w:left w:val="single" w:sz="4" w:space="0" w:color="auto"/>
              <w:bottom w:val="single" w:sz="4" w:space="0" w:color="auto"/>
              <w:right w:val="single" w:sz="4" w:space="0" w:color="auto"/>
            </w:tcBorders>
            <w:hideMark/>
          </w:tcPr>
          <w:p w14:paraId="653A8B04"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1F4070D"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50 MHz, 100 MHz</w:t>
            </w:r>
          </w:p>
        </w:tc>
      </w:tr>
      <w:tr w:rsidR="007D18AC" w:rsidRPr="00684106" w14:paraId="11E25425" w14:textId="77777777" w:rsidTr="00190EE5">
        <w:tc>
          <w:tcPr>
            <w:tcW w:w="2189" w:type="pct"/>
            <w:gridSpan w:val="3"/>
            <w:tcBorders>
              <w:top w:val="single" w:sz="4" w:space="0" w:color="auto"/>
              <w:left w:val="single" w:sz="4" w:space="0" w:color="auto"/>
              <w:bottom w:val="single" w:sz="4" w:space="0" w:color="auto"/>
              <w:right w:val="single" w:sz="4" w:space="0" w:color="auto"/>
            </w:tcBorders>
            <w:hideMark/>
          </w:tcPr>
          <w:p w14:paraId="1764BC7A"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E9F573C"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120 kHz</w:t>
            </w:r>
          </w:p>
        </w:tc>
      </w:tr>
      <w:tr w:rsidR="007D18AC" w:rsidRPr="00684106" w14:paraId="73ED8C5A" w14:textId="77777777" w:rsidTr="00190EE5">
        <w:tc>
          <w:tcPr>
            <w:tcW w:w="5000" w:type="pct"/>
            <w:gridSpan w:val="6"/>
            <w:tcBorders>
              <w:top w:val="single" w:sz="4" w:space="0" w:color="auto"/>
              <w:left w:val="single" w:sz="4" w:space="0" w:color="auto"/>
              <w:bottom w:val="single" w:sz="4" w:space="0" w:color="auto"/>
              <w:right w:val="single" w:sz="4" w:space="0" w:color="auto"/>
            </w:tcBorders>
            <w:hideMark/>
          </w:tcPr>
          <w:p w14:paraId="32C2BD86"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Test Parameters</w:t>
            </w:r>
          </w:p>
        </w:tc>
      </w:tr>
      <w:tr w:rsidR="007D18AC" w:rsidRPr="00684106" w14:paraId="1B0F7510" w14:textId="77777777" w:rsidTr="00190EE5">
        <w:tc>
          <w:tcPr>
            <w:tcW w:w="513" w:type="pct"/>
            <w:tcBorders>
              <w:top w:val="single" w:sz="4" w:space="0" w:color="auto"/>
              <w:left w:val="single" w:sz="4" w:space="0" w:color="auto"/>
              <w:bottom w:val="single" w:sz="4" w:space="0" w:color="auto"/>
              <w:right w:val="single" w:sz="4" w:space="0" w:color="auto"/>
            </w:tcBorders>
            <w:hideMark/>
          </w:tcPr>
          <w:p w14:paraId="7B2E4E4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A7D13AB"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6B684AEE"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Uplink Configuration</w:t>
            </w:r>
          </w:p>
        </w:tc>
      </w:tr>
      <w:tr w:rsidR="007D18AC" w:rsidRPr="00684106" w14:paraId="0C6B7432" w14:textId="77777777" w:rsidTr="00190EE5">
        <w:trPr>
          <w:trHeight w:val="300"/>
        </w:trPr>
        <w:tc>
          <w:tcPr>
            <w:tcW w:w="513" w:type="pct"/>
            <w:tcBorders>
              <w:top w:val="single" w:sz="4" w:space="0" w:color="auto"/>
              <w:left w:val="single" w:sz="4" w:space="0" w:color="auto"/>
              <w:bottom w:val="single" w:sz="4" w:space="0" w:color="auto"/>
              <w:right w:val="single" w:sz="4" w:space="0" w:color="auto"/>
            </w:tcBorders>
          </w:tcPr>
          <w:p w14:paraId="3B0AB02B" w14:textId="77777777" w:rsidR="007D18AC" w:rsidRPr="00684106" w:rsidRDefault="007D18AC" w:rsidP="00190EE5">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241534CB"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C971B0C"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BF58A4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5C5B2DD"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RB allocation</w:t>
            </w:r>
          </w:p>
        </w:tc>
      </w:tr>
      <w:tr w:rsidR="007D18AC" w:rsidRPr="00684106" w14:paraId="57FFBEB0" w14:textId="77777777" w:rsidTr="00190EE5">
        <w:trPr>
          <w:trHeight w:val="255"/>
        </w:trPr>
        <w:tc>
          <w:tcPr>
            <w:tcW w:w="513" w:type="pct"/>
            <w:tcBorders>
              <w:top w:val="single" w:sz="4" w:space="0" w:color="auto"/>
              <w:left w:val="single" w:sz="4" w:space="0" w:color="auto"/>
              <w:bottom w:val="single" w:sz="4" w:space="0" w:color="auto"/>
              <w:right w:val="single" w:sz="4" w:space="0" w:color="auto"/>
            </w:tcBorders>
            <w:hideMark/>
          </w:tcPr>
          <w:p w14:paraId="11556694"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144CE906" w14:textId="77777777" w:rsidR="007D18AC" w:rsidRPr="00684106" w:rsidRDefault="007D18AC" w:rsidP="00190EE5">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659459ED" w14:textId="77777777" w:rsidR="007D18AC" w:rsidRPr="00684106" w:rsidRDefault="007D18AC" w:rsidP="00190EE5">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074AD5A2"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5CF256FB"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1</w:t>
            </w:r>
          </w:p>
        </w:tc>
      </w:tr>
      <w:tr w:rsidR="007D18AC" w:rsidRPr="00684106" w14:paraId="7534787A" w14:textId="77777777" w:rsidTr="00190EE5">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943482C" w14:textId="77777777" w:rsidR="007D18AC" w:rsidRPr="00684106" w:rsidRDefault="007D18AC" w:rsidP="00190EE5">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78FEDEDF" w14:textId="77777777" w:rsidR="007D18AC" w:rsidRPr="00684106" w:rsidRDefault="007D18AC" w:rsidP="007D18AC"/>
    <w:p w14:paraId="64B90945" w14:textId="77777777" w:rsidR="007D18AC" w:rsidRPr="00684106" w:rsidRDefault="007D18AC" w:rsidP="007D18AC">
      <w:pPr>
        <w:pStyle w:val="B10"/>
      </w:pPr>
      <w:r w:rsidRPr="00684106">
        <w:t>1.</w:t>
      </w:r>
      <w:r w:rsidRPr="00684106">
        <w:tab/>
        <w:t>Connection between SS and UE is shown in TS 38.508-1 [10] Annex A, Figure A.3.3.1.2 for TE diagram and Figure A.3.4.1.1 for UE diagram.</w:t>
      </w:r>
    </w:p>
    <w:p w14:paraId="29A58A70" w14:textId="77777777" w:rsidR="007D18AC" w:rsidRPr="00684106" w:rsidRDefault="007D18AC" w:rsidP="007D18AC">
      <w:pPr>
        <w:pStyle w:val="B10"/>
      </w:pPr>
      <w:r w:rsidRPr="00684106">
        <w:t>2.</w:t>
      </w:r>
      <w:r w:rsidRPr="00684106">
        <w:tab/>
        <w:t>The parameter settings for the cell are set up according to TS 38.508-1 [10] subclause 4.4.3.</w:t>
      </w:r>
    </w:p>
    <w:p w14:paraId="4EBCB384" w14:textId="77777777" w:rsidR="007D18AC" w:rsidRPr="00684106" w:rsidRDefault="007D18AC" w:rsidP="007D18AC">
      <w:pPr>
        <w:pStyle w:val="B10"/>
      </w:pPr>
      <w:r w:rsidRPr="00684106">
        <w:t>3.</w:t>
      </w:r>
      <w:r w:rsidRPr="00684106">
        <w:tab/>
        <w:t>Downlink signals are initially set up according to Annex C, and uplink signals according to Annex G.</w:t>
      </w:r>
    </w:p>
    <w:p w14:paraId="383FBE13" w14:textId="77777777" w:rsidR="007D18AC" w:rsidRPr="00684106" w:rsidRDefault="007D18AC" w:rsidP="007D18AC">
      <w:pPr>
        <w:pStyle w:val="B10"/>
      </w:pPr>
      <w:r w:rsidRPr="00684106">
        <w:t>4.</w:t>
      </w:r>
      <w:r w:rsidRPr="00684106">
        <w:tab/>
        <w:t>The DL and UL Reference Measurement channels are set according to Table 7.5.4.1-1.</w:t>
      </w:r>
    </w:p>
    <w:p w14:paraId="006BA0B2" w14:textId="77777777" w:rsidR="007D18AC" w:rsidRPr="00684106" w:rsidRDefault="007D18AC" w:rsidP="007D18AC">
      <w:pPr>
        <w:pStyle w:val="B10"/>
      </w:pPr>
      <w:r w:rsidRPr="00684106">
        <w:t>5.</w:t>
      </w:r>
      <w:r w:rsidRPr="00684106">
        <w:tab/>
        <w:t>Propagation conditions are set according to Annex B.0.</w:t>
      </w:r>
    </w:p>
    <w:p w14:paraId="3C006C36" w14:textId="77777777" w:rsidR="007D18AC" w:rsidRPr="00684106" w:rsidRDefault="007D18AC" w:rsidP="007D18AC">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77441926" w14:textId="77777777" w:rsidR="007D18AC" w:rsidRPr="00684106" w:rsidRDefault="007D18AC" w:rsidP="007D18AC">
      <w:pPr>
        <w:pStyle w:val="H6"/>
      </w:pPr>
      <w:r w:rsidRPr="00684106">
        <w:t>7.5.4.2</w:t>
      </w:r>
      <w:r w:rsidRPr="00684106">
        <w:tab/>
        <w:t>Test procedure</w:t>
      </w:r>
    </w:p>
    <w:p w14:paraId="0A85C1B1" w14:textId="77777777" w:rsidR="007D18AC" w:rsidRPr="00684106" w:rsidRDefault="007D18AC" w:rsidP="007D18AC">
      <w:pPr>
        <w:pStyle w:val="B10"/>
        <w:rPr>
          <w:rFonts w:eastAsia="Batang"/>
          <w:color w:val="000000"/>
        </w:rPr>
      </w:pPr>
      <w:r w:rsidRPr="00684106">
        <w:rPr>
          <w:rFonts w:eastAsia="Batang"/>
          <w:color w:val="000000"/>
        </w:rPr>
        <w:t>1.</w:t>
      </w:r>
      <w:r w:rsidRPr="00684106">
        <w:rPr>
          <w:rFonts w:eastAsia="Batang"/>
          <w:color w:val="000000"/>
        </w:rPr>
        <w:tab/>
      </w:r>
      <w:bookmarkStart w:id="10" w:name="_Hlk521657342"/>
      <w:r w:rsidRPr="00684106">
        <w:rPr>
          <w:rFonts w:eastAsia="Batang"/>
          <w:color w:val="000000"/>
        </w:rPr>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bookmarkEnd w:id="10"/>
    <w:p w14:paraId="48645295" w14:textId="77777777" w:rsidR="007D18AC" w:rsidRPr="00684106" w:rsidRDefault="007D18AC" w:rsidP="007D18AC">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4BC0E935" w14:textId="77777777" w:rsidR="007D18AC" w:rsidRPr="00684106" w:rsidRDefault="007D18AC" w:rsidP="007D18AC">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42BF703E" w14:textId="77777777" w:rsidR="007D18AC" w:rsidRPr="00684106" w:rsidRDefault="007D18AC" w:rsidP="007D18AC">
      <w:pPr>
        <w:pStyle w:val="B10"/>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7.5.5-2 (Case 1) or Table 7.5.5-3 (Case 2), for at least the duration of the throughput measurement, where:</w:t>
      </w:r>
    </w:p>
    <w:p w14:paraId="4541DA22" w14:textId="77777777" w:rsidR="007D18AC" w:rsidRPr="00684106" w:rsidRDefault="007D18AC" w:rsidP="007D18AC">
      <w:pPr>
        <w:pStyle w:val="B20"/>
        <w:numPr>
          <w:ilvl w:val="0"/>
          <w:numId w:val="36"/>
        </w:numPr>
        <w:overflowPunct w:val="0"/>
        <w:autoSpaceDE w:val="0"/>
        <w:autoSpaceDN w:val="0"/>
        <w:adjustRightInd w:val="0"/>
        <w:textAlignment w:val="baseline"/>
      </w:pPr>
      <w:r w:rsidRPr="00684106">
        <w:t>MU is the test system uplink power measurement uncertainty and is specified in Table F.1.3-1 for the carrier frequency f and the channel bandwidth BW.</w:t>
      </w:r>
    </w:p>
    <w:p w14:paraId="0A5A1B81" w14:textId="77777777" w:rsidR="007D18AC" w:rsidRPr="00684106" w:rsidRDefault="007D18AC" w:rsidP="007D18AC">
      <w:pPr>
        <w:pStyle w:val="B20"/>
        <w:numPr>
          <w:ilvl w:val="0"/>
          <w:numId w:val="36"/>
        </w:numPr>
        <w:overflowPunct w:val="0"/>
        <w:autoSpaceDE w:val="0"/>
        <w:autoSpaceDN w:val="0"/>
        <w:adjustRightInd w:val="0"/>
        <w:textAlignment w:val="baseline"/>
      </w:pPr>
      <w:r w:rsidRPr="00684106">
        <w:t>Uplink power control window size = 1dB (UE power step size) + 1dB (UE power step tolerance)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3DDDCC7A" w14:textId="77777777" w:rsidR="007D18AC" w:rsidRPr="00684106" w:rsidRDefault="007D18AC" w:rsidP="007D18AC">
      <w:pPr>
        <w:pStyle w:val="B10"/>
        <w:rPr>
          <w:rFonts w:eastAsia="Batang"/>
          <w:color w:val="000000"/>
        </w:rPr>
      </w:pPr>
      <w:r w:rsidRPr="00684106">
        <w:rPr>
          <w:rFonts w:eastAsia="Batang"/>
          <w:color w:val="000000"/>
        </w:rPr>
        <w:t>5.</w:t>
      </w:r>
      <w:r w:rsidRPr="00684106">
        <w:rPr>
          <w:rFonts w:eastAsia="Batang"/>
          <w:color w:val="000000"/>
        </w:rPr>
        <w:tab/>
        <w:t xml:space="preserve">Perform Blocking measurement procedure as stated in Annex K.1.8 using Downlink signal level and Interferer signal level as defined in Table 7.5.5-2 (Case 1). Modulated interferer signal characteristics as defined in Annex </w:t>
      </w:r>
      <w:r w:rsidRPr="00684106">
        <w:rPr>
          <w:rFonts w:eastAsia="Batang"/>
          <w:color w:val="000000"/>
        </w:rPr>
        <w:lastRenderedPageBreak/>
        <w:t>D with frequency below the wanted signal.</w:t>
      </w:r>
      <w:bookmarkStart w:id="11" w:name="_Hlk521657607"/>
      <w:r w:rsidRPr="00684106">
        <w:rPr>
          <w:rFonts w:ascii="Yu Mincho" w:hAnsi="Yu Mincho"/>
          <w:color w:val="000000"/>
          <w:lang w:eastAsia="zh-CN"/>
        </w:rPr>
        <w:t xml:space="preserve"> </w:t>
      </w:r>
      <w:r w:rsidRPr="00684106">
        <w:rPr>
          <w:rFonts w:eastAsia="Batang"/>
          <w:color w:val="000000"/>
        </w:rPr>
        <w:t>Measure throughput for a duration sufficient to achieve statistical significance according to Annex H.2.</w:t>
      </w:r>
    </w:p>
    <w:bookmarkEnd w:id="11"/>
    <w:p w14:paraId="00FA2909" w14:textId="77777777" w:rsidR="007D18AC" w:rsidRPr="00684106" w:rsidRDefault="007D18AC" w:rsidP="007D18AC">
      <w:pPr>
        <w:pStyle w:val="B10"/>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1804E10A" w14:textId="77777777" w:rsidR="007D18AC" w:rsidRPr="00684106" w:rsidRDefault="007D18AC" w:rsidP="007D18AC">
      <w:pPr>
        <w:pStyle w:val="B10"/>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0E39FAE7" w14:textId="77777777" w:rsidR="007D18AC" w:rsidRPr="00684106" w:rsidRDefault="007D18AC" w:rsidP="007D18AC">
      <w:pPr>
        <w:pStyle w:val="B10"/>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615B2CB8" w14:textId="77777777" w:rsidR="007D18AC" w:rsidRPr="00684106" w:rsidRDefault="007D18AC" w:rsidP="007D18AC">
      <w:pPr>
        <w:pStyle w:val="B10"/>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01CF8B44" w14:textId="77777777" w:rsidR="007D18AC" w:rsidRPr="00684106" w:rsidRDefault="007D18AC" w:rsidP="007D18AC">
      <w:pPr>
        <w:pStyle w:val="B10"/>
        <w:rPr>
          <w:rFonts w:eastAsia="Batang"/>
          <w:color w:val="000000"/>
        </w:rPr>
      </w:pPr>
      <w:r w:rsidRPr="00684106">
        <w:t>NOTE 1:</w:t>
      </w:r>
      <w:r w:rsidRPr="00684106">
        <w:tab/>
        <w:t>The BEAM_SELECT_WAIT_TIME default value is defined in Annex K.1.2.</w:t>
      </w:r>
    </w:p>
    <w:p w14:paraId="121E679A" w14:textId="77777777" w:rsidR="007D18AC" w:rsidRPr="00684106" w:rsidRDefault="007D18AC" w:rsidP="007D18AC">
      <w:pPr>
        <w:pStyle w:val="H6"/>
      </w:pPr>
      <w:r w:rsidRPr="00684106">
        <w:t>7.5.4.3</w:t>
      </w:r>
      <w:r w:rsidRPr="00684106">
        <w:tab/>
        <w:t>Message contents</w:t>
      </w:r>
    </w:p>
    <w:p w14:paraId="337945C2" w14:textId="77777777" w:rsidR="007D18AC" w:rsidRPr="00684106" w:rsidRDefault="007D18AC" w:rsidP="007D18AC">
      <w:r w:rsidRPr="00684106">
        <w:t>Message contents are according to TS 38.508-1 [10] subclause 4.6 with TRANSFORM_PRECODER_ENABLED condition in Table 4.6.3-118 PUSCH-Config.</w:t>
      </w:r>
    </w:p>
    <w:p w14:paraId="3864B9D3" w14:textId="77777777" w:rsidR="008B0418" w:rsidRPr="00684106" w:rsidRDefault="008B0418" w:rsidP="008B0418">
      <w:pPr>
        <w:pStyle w:val="H6"/>
      </w:pPr>
      <w:r w:rsidRPr="00684106">
        <w:t>7.5.5</w:t>
      </w:r>
      <w:r w:rsidRPr="00684106">
        <w:tab/>
        <w:t>Test requirements</w:t>
      </w:r>
    </w:p>
    <w:p w14:paraId="0B399A3D" w14:textId="77777777" w:rsidR="008B0418" w:rsidRPr="00684106" w:rsidRDefault="008B0418" w:rsidP="008B0418">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3BDECDAF" w14:textId="77777777" w:rsidR="008B0418" w:rsidRPr="00684106" w:rsidRDefault="008B0418" w:rsidP="008B0418">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8B0418" w:rsidRPr="00684106" w14:paraId="5827CF91" w14:textId="77777777" w:rsidTr="00190EE5">
        <w:tc>
          <w:tcPr>
            <w:tcW w:w="1559" w:type="dxa"/>
            <w:tcBorders>
              <w:top w:val="single" w:sz="4" w:space="0" w:color="auto"/>
              <w:left w:val="single" w:sz="4" w:space="0" w:color="auto"/>
              <w:bottom w:val="single" w:sz="4" w:space="0" w:color="auto"/>
              <w:right w:val="single" w:sz="4" w:space="0" w:color="auto"/>
            </w:tcBorders>
          </w:tcPr>
          <w:p w14:paraId="6D857CE7" w14:textId="77777777" w:rsidR="008B0418" w:rsidRPr="00684106" w:rsidRDefault="008B0418" w:rsidP="00190EE5">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35158AF3" w14:textId="77777777" w:rsidR="008B0418" w:rsidRPr="00684106" w:rsidRDefault="008B0418" w:rsidP="00190EE5">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6806ED0"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Channel bandwidth</w:t>
            </w:r>
          </w:p>
        </w:tc>
      </w:tr>
      <w:tr w:rsidR="008B0418" w:rsidRPr="00684106" w14:paraId="177A6DD8" w14:textId="77777777" w:rsidTr="00190EE5">
        <w:tc>
          <w:tcPr>
            <w:tcW w:w="1559" w:type="dxa"/>
            <w:tcBorders>
              <w:top w:val="single" w:sz="4" w:space="0" w:color="auto"/>
              <w:left w:val="single" w:sz="4" w:space="0" w:color="auto"/>
              <w:bottom w:val="single" w:sz="4" w:space="0" w:color="auto"/>
              <w:right w:val="single" w:sz="4" w:space="0" w:color="auto"/>
            </w:tcBorders>
            <w:hideMark/>
          </w:tcPr>
          <w:p w14:paraId="0A52DBC0"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7C501B5"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4BDF55FE"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51F2D7ED"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C527317"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32162AF3"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8B0418" w:rsidRPr="00684106" w14:paraId="738994C7" w14:textId="77777777" w:rsidTr="00190EE5">
        <w:tc>
          <w:tcPr>
            <w:tcW w:w="1559" w:type="dxa"/>
            <w:tcBorders>
              <w:top w:val="single" w:sz="4" w:space="0" w:color="auto"/>
              <w:left w:val="single" w:sz="4" w:space="0" w:color="auto"/>
              <w:bottom w:val="single" w:sz="4" w:space="0" w:color="auto"/>
              <w:right w:val="single" w:sz="4" w:space="0" w:color="auto"/>
            </w:tcBorders>
            <w:vAlign w:val="center"/>
            <w:hideMark/>
          </w:tcPr>
          <w:p w14:paraId="4ED4A87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4F4FFBD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A7DC87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814BA2"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3F791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3154F21"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23</w:t>
            </w:r>
          </w:p>
        </w:tc>
      </w:tr>
      <w:tr w:rsidR="008B0418" w:rsidRPr="00684106" w14:paraId="512A635E" w14:textId="77777777" w:rsidTr="00190EE5">
        <w:tc>
          <w:tcPr>
            <w:tcW w:w="1559" w:type="dxa"/>
            <w:tcBorders>
              <w:top w:val="single" w:sz="4" w:space="0" w:color="auto"/>
              <w:left w:val="single" w:sz="4" w:space="0" w:color="auto"/>
              <w:bottom w:val="single" w:sz="4" w:space="0" w:color="auto"/>
              <w:right w:val="single" w:sz="4" w:space="0" w:color="auto"/>
            </w:tcBorders>
            <w:vAlign w:val="center"/>
            <w:hideMark/>
          </w:tcPr>
          <w:p w14:paraId="001D96C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A2ED75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2090106"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791D2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607E3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BD6F966"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22</w:t>
            </w:r>
          </w:p>
        </w:tc>
      </w:tr>
    </w:tbl>
    <w:p w14:paraId="6232F885" w14:textId="77777777" w:rsidR="008B0418" w:rsidRPr="00684106" w:rsidRDefault="008B0418" w:rsidP="008B0418"/>
    <w:p w14:paraId="05C68F95" w14:textId="77777777" w:rsidR="008B0418" w:rsidRPr="00684106" w:rsidRDefault="008B0418" w:rsidP="008B0418">
      <w:pPr>
        <w:pStyle w:val="TH"/>
      </w:pPr>
      <w:r w:rsidRPr="00684106">
        <w:t>Table 7.5.5-2: Test parameters for adjacent channel selectivity, Case 1</w:t>
      </w:r>
      <w:r w:rsidRPr="00126F27">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8B0418" w:rsidRPr="00684106" w14:paraId="1EAC15D9" w14:textId="77777777" w:rsidTr="00190EE5">
        <w:trPr>
          <w:jc w:val="center"/>
        </w:trPr>
        <w:tc>
          <w:tcPr>
            <w:tcW w:w="782" w:type="pct"/>
            <w:vMerge w:val="restart"/>
            <w:tcBorders>
              <w:top w:val="single" w:sz="4" w:space="0" w:color="auto"/>
              <w:left w:val="single" w:sz="4" w:space="0" w:color="auto"/>
              <w:bottom w:val="nil"/>
              <w:right w:val="single" w:sz="4" w:space="0" w:color="auto"/>
            </w:tcBorders>
            <w:hideMark/>
          </w:tcPr>
          <w:p w14:paraId="2D7F0B51"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7DE1E123"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5D86FD30"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Channel bandwidth</w:t>
            </w:r>
          </w:p>
        </w:tc>
      </w:tr>
      <w:tr w:rsidR="008B0418" w:rsidRPr="00684106" w14:paraId="4C5BBDC8" w14:textId="77777777" w:rsidTr="00190EE5">
        <w:trPr>
          <w:jc w:val="center"/>
        </w:trPr>
        <w:tc>
          <w:tcPr>
            <w:tcW w:w="0" w:type="auto"/>
            <w:vMerge/>
            <w:tcBorders>
              <w:top w:val="single" w:sz="4" w:space="0" w:color="auto"/>
              <w:left w:val="single" w:sz="4" w:space="0" w:color="auto"/>
              <w:bottom w:val="nil"/>
              <w:right w:val="single" w:sz="4" w:space="0" w:color="auto"/>
            </w:tcBorders>
            <w:vAlign w:val="center"/>
            <w:hideMark/>
          </w:tcPr>
          <w:p w14:paraId="4ACEDF87" w14:textId="77777777" w:rsidR="008B0418" w:rsidRPr="00684106" w:rsidRDefault="008B0418" w:rsidP="00190EE5">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D6212A2" w14:textId="77777777" w:rsidR="008B0418" w:rsidRPr="00684106" w:rsidRDefault="008B0418" w:rsidP="00190EE5">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671D3D4"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47D832F9"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C2854D2"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424AD860"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400 MHz</w:t>
            </w:r>
          </w:p>
        </w:tc>
      </w:tr>
      <w:tr w:rsidR="008B0418" w:rsidRPr="00684106" w14:paraId="1954047E" w14:textId="77777777" w:rsidTr="00190EE5">
        <w:trPr>
          <w:jc w:val="center"/>
        </w:trPr>
        <w:tc>
          <w:tcPr>
            <w:tcW w:w="782" w:type="pct"/>
            <w:tcBorders>
              <w:top w:val="nil"/>
              <w:left w:val="single" w:sz="4" w:space="0" w:color="auto"/>
              <w:bottom w:val="single" w:sz="4" w:space="0" w:color="auto"/>
              <w:right w:val="single" w:sz="4" w:space="0" w:color="auto"/>
            </w:tcBorders>
            <w:hideMark/>
          </w:tcPr>
          <w:p w14:paraId="768C7280" w14:textId="77777777" w:rsidR="008B0418" w:rsidRPr="00684106" w:rsidRDefault="008B0418" w:rsidP="00190EE5">
            <w:pPr>
              <w:keepNext/>
              <w:keepLines/>
              <w:spacing w:after="0"/>
              <w:rPr>
                <w:rFonts w:ascii="Arial" w:hAnsi="Arial" w:cs="Arial"/>
                <w:sz w:val="18"/>
              </w:rPr>
            </w:pPr>
            <w:r w:rsidRPr="00684106">
              <w:rPr>
                <w:rFonts w:ascii="Arial" w:hAnsi="Arial" w:cs="Arial"/>
                <w:sz w:val="18"/>
              </w:rPr>
              <w:lastRenderedPageBreak/>
              <w:t>Power in Transmission Bandwidth Configuration</w:t>
            </w:r>
            <w:r w:rsidRPr="00684106">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0511985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F0DA3D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REFSENS + 14 dB</w:t>
            </w:r>
          </w:p>
        </w:tc>
      </w:tr>
      <w:tr w:rsidR="008B0418" w:rsidRPr="00684106" w14:paraId="530DBCA9"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73D19E2" w14:textId="77777777" w:rsidR="008B0418" w:rsidRPr="00684106" w:rsidRDefault="008B0418" w:rsidP="00190EE5">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0E16D13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C64E3DB"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6585F6D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5F5C5FD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75D68A7B"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28B91C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F64A4A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8B0418" w:rsidRPr="00684106" w14:paraId="227F6192"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10B9482" w14:textId="77777777" w:rsidR="008B0418" w:rsidRPr="00684106" w:rsidRDefault="008B0418" w:rsidP="00190EE5">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44D156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C3A992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4F138394"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3AABA6F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6632637E"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361FD754"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7E94835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5</w:t>
            </w:r>
          </w:p>
        </w:tc>
      </w:tr>
      <w:tr w:rsidR="008B0418" w:rsidRPr="00684106" w14:paraId="4175BF80"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BCEE41A" w14:textId="77777777" w:rsidR="008B0418" w:rsidRPr="00684106" w:rsidRDefault="008B0418" w:rsidP="00190EE5">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B11668E"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598166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36A0257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8CA1AF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REFSENS +34.5 - 4.8 dB</w:t>
            </w:r>
          </w:p>
          <w:p w14:paraId="3C79AD01"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22EEE472"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41BE9E2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8C6864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031B180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5</w:t>
            </w:r>
          </w:p>
        </w:tc>
      </w:tr>
      <w:tr w:rsidR="008B0418" w:rsidRPr="00684106" w14:paraId="532935BC"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hideMark/>
          </w:tcPr>
          <w:p w14:paraId="5D406E1D" w14:textId="77777777" w:rsidR="008B0418" w:rsidRPr="00684106" w:rsidRDefault="008B0418" w:rsidP="00190EE5">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BCD2C80"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930D56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178E03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53F40A0"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769F2A5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tc>
      </w:tr>
      <w:tr w:rsidR="008B0418" w:rsidRPr="00684106" w14:paraId="476CAB9B"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hideMark/>
          </w:tcPr>
          <w:p w14:paraId="6EFF4230" w14:textId="77777777" w:rsidR="008B0418" w:rsidRPr="00684106" w:rsidRDefault="008B0418" w:rsidP="00190EE5">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19B23E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BDF192"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p w14:paraId="5CE949E6"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7CC4F0E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p w14:paraId="2A5B449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0A62E07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100</w:t>
            </w:r>
          </w:p>
          <w:p w14:paraId="0E4A3B5B"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50D3CAC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-100</w:t>
            </w:r>
          </w:p>
          <w:p w14:paraId="68172163"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A68BEC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p w14:paraId="7F6C0D7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6F4D965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p w14:paraId="0E8EBC5E"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4DD0D63"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p w14:paraId="7F573B0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50802786"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p w14:paraId="5F79317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3</w:t>
            </w:r>
          </w:p>
        </w:tc>
      </w:tr>
      <w:tr w:rsidR="008B0418" w:rsidRPr="00684106" w14:paraId="71A51C4D" w14:textId="77777777" w:rsidTr="00190EE5">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002450" w14:textId="77777777" w:rsidR="008B0418" w:rsidRPr="00684106" w:rsidRDefault="008B0418" w:rsidP="00190EE5">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337DE416" w14:textId="77777777" w:rsidR="008B0418" w:rsidRPr="00684106" w:rsidRDefault="008B0418" w:rsidP="00190EE5">
            <w:pPr>
              <w:pStyle w:val="TAN"/>
            </w:pPr>
            <w:r w:rsidRPr="00684106">
              <w:t>NOTE 2:</w:t>
            </w:r>
            <w:r w:rsidRPr="00684106">
              <w:tab/>
              <w:t>The REFSENS power level is specified in subclause 7.3.2.5.</w:t>
            </w:r>
          </w:p>
          <w:p w14:paraId="7FA3DD5B" w14:textId="410D4398" w:rsidR="008B0418" w:rsidRPr="00684106" w:rsidRDefault="008B0418" w:rsidP="00190EE5">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ins w:id="12" w:author="ZTE-Ma Zhifeng" w:date="2023-05-12T15:48:00Z">
              <w:r w:rsidR="00A45B3E" w:rsidRPr="00684106">
                <w:rPr>
                  <w:rFonts w:eastAsia="MS Mincho"/>
                </w:rPr>
                <w:t>(CEIL(|F</w:t>
              </w:r>
              <w:r w:rsidR="00A45B3E" w:rsidRPr="00684106">
                <w:rPr>
                  <w:rFonts w:eastAsia="MS Mincho"/>
                  <w:vertAlign w:val="subscript"/>
                </w:rPr>
                <w:t>Interferer</w:t>
              </w:r>
              <w:r w:rsidR="00A45B3E">
                <w:rPr>
                  <w:rFonts w:eastAsia="MS Mincho"/>
                </w:rPr>
                <w:t>(offset)</w:t>
              </w:r>
              <w:r w:rsidR="00A45B3E" w:rsidRPr="00684106">
                <w:rPr>
                  <w:rFonts w:eastAsia="MS Mincho"/>
                </w:rPr>
                <w:t>|/SCS) + 0.5)*SCS</w:t>
              </w:r>
              <w:r w:rsidR="00A45B3E" w:rsidRPr="00684106">
                <w:t xml:space="preserve"> </w:t>
              </w:r>
            </w:ins>
            <w:del w:id="13" w:author="ZTE-Ma Zhifeng" w:date="2023-05-12T15:48:00Z">
              <w:r w:rsidRPr="00684106" w:rsidDel="00A45B3E">
                <w:fldChar w:fldCharType="begin"/>
              </w:r>
              <w:r w:rsidRPr="00684106" w:rsidDel="00A45B3E">
                <w:delInstrText xml:space="preserve"> QUOTE </w:delInstrText>
              </w:r>
              <w:r w:rsidR="004E20D1">
                <w:rPr>
                  <w:position w:val="-5"/>
                </w:rPr>
                <w:pict w14:anchorId="79281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5pt" equationxml="&lt;">
                    <v:imagedata r:id="rId13" o:title="" chromakey="white"/>
                  </v:shape>
                </w:pict>
              </w:r>
              <w:r w:rsidRPr="00684106" w:rsidDel="00A45B3E">
                <w:delInstrText xml:space="preserve"> </w:delInstrText>
              </w:r>
              <w:r w:rsidRPr="00684106" w:rsidDel="00A45B3E">
                <w:fldChar w:fldCharType="separate"/>
              </w:r>
              <w:r w:rsidR="004E20D1">
                <w:rPr>
                  <w:position w:val="-5"/>
                </w:rPr>
                <w:pict w14:anchorId="12208CCF">
                  <v:shape id="_x0000_i1026" type="#_x0000_t75" style="width:111pt;height:11.5pt" equationxml="&lt;">
                    <v:imagedata r:id="rId13" o:title="" chromakey="white"/>
                  </v:shape>
                </w:pict>
              </w:r>
              <w:r w:rsidRPr="00684106" w:rsidDel="00A45B3E">
                <w:fldChar w:fldCharType="end"/>
              </w:r>
              <w:r w:rsidRPr="00684106" w:rsidDel="00A45B3E">
                <w:delText xml:space="preserve"> </w:delText>
              </w:r>
            </w:del>
            <w:r w:rsidRPr="00684106">
              <w:t xml:space="preserve">MHz with SCS the sub-carrier spacing of the wanted signal in MHz. Wanted and interferer signal have same SCS. </w:t>
            </w:r>
          </w:p>
          <w:p w14:paraId="4C6FE332" w14:textId="77777777" w:rsidR="008B0418" w:rsidRPr="00684106" w:rsidRDefault="008B0418" w:rsidP="00190EE5">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7B6BC7CF" w14:textId="77777777" w:rsidR="008B0418" w:rsidRPr="00684106" w:rsidRDefault="008B0418" w:rsidP="00190EE5">
            <w:pPr>
              <w:pStyle w:val="TAN"/>
            </w:pPr>
            <w:r w:rsidRPr="00684106">
              <w:t>NOTE 5:</w:t>
            </w:r>
            <w:r w:rsidRPr="00684106">
              <w:tab/>
              <w:t>Core requirement cannot be tested due to testability issue.</w:t>
            </w:r>
          </w:p>
          <w:p w14:paraId="70DD3773" w14:textId="77777777" w:rsidR="008B0418" w:rsidRPr="00684106" w:rsidRDefault="008B0418" w:rsidP="00190EE5">
            <w:pPr>
              <w:pStyle w:val="TAN"/>
            </w:pPr>
            <w:r w:rsidRPr="00684106">
              <w:t>NOTE 6:</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663BBAF8" w14:textId="77777777" w:rsidR="008B0418" w:rsidRPr="00C92DA5" w:rsidRDefault="008B0418" w:rsidP="008B0418"/>
    <w:p w14:paraId="1FF17432" w14:textId="77777777" w:rsidR="008B0418" w:rsidRPr="00C92DA5" w:rsidRDefault="008B0418" w:rsidP="008B0418">
      <w:pPr>
        <w:pStyle w:val="TH"/>
      </w:pPr>
      <w:r w:rsidRPr="00C92DA5">
        <w:t>Table 7.5.5-2a: Test parameters for adjacent channel selectivity, Case 1, PC1</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8B0418" w:rsidRPr="00C92DA5" w14:paraId="63BCB603" w14:textId="77777777" w:rsidTr="00190EE5">
        <w:trPr>
          <w:jc w:val="center"/>
        </w:trPr>
        <w:tc>
          <w:tcPr>
            <w:tcW w:w="769" w:type="pct"/>
            <w:vMerge w:val="restart"/>
            <w:tcBorders>
              <w:top w:val="single" w:sz="4" w:space="0" w:color="auto"/>
              <w:left w:val="single" w:sz="4" w:space="0" w:color="auto"/>
              <w:bottom w:val="nil"/>
              <w:right w:val="single" w:sz="4" w:space="0" w:color="auto"/>
            </w:tcBorders>
            <w:hideMark/>
          </w:tcPr>
          <w:p w14:paraId="0D0360CF"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55A592FB"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4C048059"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Channel bandwidth</w:t>
            </w:r>
          </w:p>
        </w:tc>
      </w:tr>
      <w:tr w:rsidR="008B0418" w:rsidRPr="00C92DA5" w14:paraId="31D54EE9" w14:textId="77777777" w:rsidTr="00190EE5">
        <w:trPr>
          <w:jc w:val="center"/>
        </w:trPr>
        <w:tc>
          <w:tcPr>
            <w:tcW w:w="0" w:type="auto"/>
            <w:vMerge/>
            <w:tcBorders>
              <w:top w:val="single" w:sz="4" w:space="0" w:color="auto"/>
              <w:left w:val="single" w:sz="4" w:space="0" w:color="auto"/>
              <w:bottom w:val="nil"/>
              <w:right w:val="single" w:sz="4" w:space="0" w:color="auto"/>
            </w:tcBorders>
            <w:vAlign w:val="center"/>
            <w:hideMark/>
          </w:tcPr>
          <w:p w14:paraId="599F8F91" w14:textId="77777777" w:rsidR="008B0418" w:rsidRPr="00C92DA5" w:rsidRDefault="008B0418" w:rsidP="00190EE5">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9539EE4" w14:textId="77777777" w:rsidR="008B0418" w:rsidRPr="00C92DA5" w:rsidRDefault="008B0418" w:rsidP="00190EE5">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8037C46"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38C37567"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3D7BC084"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4F956876"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400 MHz</w:t>
            </w:r>
          </w:p>
        </w:tc>
      </w:tr>
      <w:tr w:rsidR="008B0418" w:rsidRPr="00C92DA5" w14:paraId="6CFFD49C" w14:textId="77777777" w:rsidTr="00190EE5">
        <w:trPr>
          <w:jc w:val="center"/>
        </w:trPr>
        <w:tc>
          <w:tcPr>
            <w:tcW w:w="769" w:type="pct"/>
            <w:tcBorders>
              <w:top w:val="nil"/>
              <w:left w:val="single" w:sz="4" w:space="0" w:color="auto"/>
              <w:bottom w:val="single" w:sz="4" w:space="0" w:color="auto"/>
              <w:right w:val="single" w:sz="4" w:space="0" w:color="auto"/>
            </w:tcBorders>
            <w:hideMark/>
          </w:tcPr>
          <w:p w14:paraId="5F410487" w14:textId="77777777" w:rsidR="008B0418" w:rsidRPr="00C92DA5" w:rsidRDefault="008B0418" w:rsidP="00190EE5">
            <w:pPr>
              <w:keepNext/>
              <w:keepLines/>
              <w:spacing w:after="0"/>
              <w:rPr>
                <w:rFonts w:ascii="Arial" w:hAnsi="Arial" w:cs="Arial"/>
                <w:sz w:val="18"/>
              </w:rPr>
            </w:pPr>
            <w:r w:rsidRPr="00C92DA5">
              <w:rPr>
                <w:rFonts w:ascii="Arial" w:hAnsi="Arial" w:cs="Arial"/>
                <w:sz w:val="18"/>
              </w:rPr>
              <w:t>Power in Transmission Bandwidth Configuration</w:t>
            </w:r>
            <w:r w:rsidRPr="00C92DA5">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5C579E9C"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286CB245"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REFSENS + 14 dB</w:t>
            </w:r>
          </w:p>
        </w:tc>
      </w:tr>
      <w:tr w:rsidR="008B0418" w:rsidRPr="00C92DA5" w14:paraId="51BB231D" w14:textId="77777777" w:rsidTr="00190EE5">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2D8C52D1" w14:textId="77777777" w:rsidR="008B0418" w:rsidRPr="00C92DA5" w:rsidRDefault="008B0418" w:rsidP="00190EE5">
            <w:pPr>
              <w:keepNext/>
              <w:keepLines/>
              <w:spacing w:after="0"/>
              <w:rPr>
                <w:rFonts w:ascii="Arial" w:hAnsi="Arial" w:cs="Arial"/>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7B51F65C"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26530D8"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F0F870A"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1BC69CB"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54335E72"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REFSENS +35.5dB</w:t>
            </w:r>
          </w:p>
        </w:tc>
      </w:tr>
      <w:tr w:rsidR="008B0418" w:rsidRPr="00C92DA5" w14:paraId="14F841B8" w14:textId="77777777" w:rsidTr="00190EE5">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133EF85D" w14:textId="77777777" w:rsidR="008B0418" w:rsidRPr="00C92DA5" w:rsidRDefault="008B0418" w:rsidP="00190EE5">
            <w:pPr>
              <w:keepNext/>
              <w:keepLines/>
              <w:spacing w:after="0"/>
              <w:rPr>
                <w:rFonts w:ascii="Arial" w:hAnsi="Arial" w:cs="Arial"/>
                <w:bCs/>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71CABFAE"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0A286363"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TBD</w:t>
            </w:r>
          </w:p>
        </w:tc>
        <w:tc>
          <w:tcPr>
            <w:tcW w:w="943" w:type="pct"/>
            <w:tcBorders>
              <w:top w:val="single" w:sz="4" w:space="0" w:color="auto"/>
              <w:left w:val="single" w:sz="4" w:space="0" w:color="auto"/>
              <w:bottom w:val="single" w:sz="4" w:space="0" w:color="auto"/>
              <w:right w:val="single" w:sz="4" w:space="0" w:color="auto"/>
            </w:tcBorders>
          </w:tcPr>
          <w:p w14:paraId="4A79731A"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304197BE"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5F67320F"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TBD</w:t>
            </w:r>
          </w:p>
        </w:tc>
      </w:tr>
      <w:tr w:rsidR="008B0418" w:rsidRPr="00C92DA5" w14:paraId="05C85918" w14:textId="77777777" w:rsidTr="00190EE5">
        <w:trPr>
          <w:jc w:val="center"/>
        </w:trPr>
        <w:tc>
          <w:tcPr>
            <w:tcW w:w="769" w:type="pct"/>
            <w:tcBorders>
              <w:top w:val="single" w:sz="4" w:space="0" w:color="auto"/>
              <w:left w:val="single" w:sz="4" w:space="0" w:color="auto"/>
              <w:bottom w:val="single" w:sz="4" w:space="0" w:color="auto"/>
              <w:right w:val="single" w:sz="4" w:space="0" w:color="auto"/>
            </w:tcBorders>
            <w:hideMark/>
          </w:tcPr>
          <w:p w14:paraId="12FDE246" w14:textId="77777777" w:rsidR="008B0418" w:rsidRPr="00C92DA5" w:rsidRDefault="008B0418" w:rsidP="00190EE5">
            <w:pPr>
              <w:keepNext/>
              <w:keepLines/>
              <w:spacing w:after="0"/>
              <w:rPr>
                <w:rFonts w:ascii="Arial" w:hAnsi="Arial" w:cs="Arial"/>
                <w:i/>
                <w:sz w:val="18"/>
              </w:rPr>
            </w:pPr>
            <w:r w:rsidRPr="00C92DA5">
              <w:rPr>
                <w:rFonts w:ascii="Arial" w:hAnsi="Arial" w:cs="Arial"/>
                <w:bCs/>
                <w:sz w:val="18"/>
              </w:rPr>
              <w:t>BW</w:t>
            </w:r>
            <w:r w:rsidRPr="00C92DA5">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0DE5446"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5C53C7C9"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1524595E"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2E851B7B"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37BF73B"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400</w:t>
            </w:r>
          </w:p>
        </w:tc>
      </w:tr>
      <w:tr w:rsidR="008B0418" w:rsidRPr="00C92DA5" w14:paraId="50489495" w14:textId="77777777" w:rsidTr="00190EE5">
        <w:trPr>
          <w:jc w:val="center"/>
        </w:trPr>
        <w:tc>
          <w:tcPr>
            <w:tcW w:w="769" w:type="pct"/>
            <w:tcBorders>
              <w:top w:val="single" w:sz="4" w:space="0" w:color="auto"/>
              <w:left w:val="single" w:sz="4" w:space="0" w:color="auto"/>
              <w:bottom w:val="single" w:sz="4" w:space="0" w:color="auto"/>
              <w:right w:val="single" w:sz="4" w:space="0" w:color="auto"/>
            </w:tcBorders>
            <w:hideMark/>
          </w:tcPr>
          <w:p w14:paraId="720EAC35" w14:textId="77777777" w:rsidR="008B0418" w:rsidRPr="00C92DA5" w:rsidRDefault="008B0418" w:rsidP="00190EE5">
            <w:pPr>
              <w:keepNext/>
              <w:keepLines/>
              <w:spacing w:after="0"/>
              <w:rPr>
                <w:rFonts w:ascii="Arial" w:hAnsi="Arial" w:cs="Arial"/>
                <w:i/>
                <w:sz w:val="18"/>
              </w:rPr>
            </w:pPr>
            <w:r w:rsidRPr="00C92DA5">
              <w:rPr>
                <w:rFonts w:ascii="Arial" w:hAnsi="Arial" w:cs="Arial"/>
                <w:bCs/>
                <w:sz w:val="18"/>
              </w:rPr>
              <w:t>F</w:t>
            </w:r>
            <w:r w:rsidRPr="00C92DA5">
              <w:rPr>
                <w:rFonts w:ascii="Arial" w:hAnsi="Arial" w:cs="Arial"/>
                <w:bCs/>
                <w:sz w:val="18"/>
                <w:vertAlign w:val="subscript"/>
              </w:rPr>
              <w:t>Interferer</w:t>
            </w:r>
            <w:r w:rsidRPr="00C92DA5">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37F159D3"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410FD522"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50</w:t>
            </w:r>
          </w:p>
          <w:p w14:paraId="17705F42"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w:t>
            </w:r>
          </w:p>
          <w:p w14:paraId="4D031BA7"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-50</w:t>
            </w:r>
          </w:p>
          <w:p w14:paraId="0B48A3BF"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CBE9433"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100</w:t>
            </w:r>
          </w:p>
          <w:p w14:paraId="3648631C"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w:t>
            </w:r>
          </w:p>
          <w:p w14:paraId="120F094F"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-100</w:t>
            </w:r>
          </w:p>
          <w:p w14:paraId="65E4D0E5"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162EE00C"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200</w:t>
            </w:r>
          </w:p>
          <w:p w14:paraId="1F55F3B2"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w:t>
            </w:r>
          </w:p>
          <w:p w14:paraId="3F72A425"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-200</w:t>
            </w:r>
          </w:p>
          <w:p w14:paraId="2C0FE6ED"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791AD083"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400</w:t>
            </w:r>
          </w:p>
          <w:p w14:paraId="14BE1732"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w:t>
            </w:r>
          </w:p>
          <w:p w14:paraId="5B8C9854"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-400</w:t>
            </w:r>
          </w:p>
          <w:p w14:paraId="3BBCAD13"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NOTE 3</w:t>
            </w:r>
          </w:p>
        </w:tc>
      </w:tr>
      <w:tr w:rsidR="008B0418" w:rsidRPr="00C92DA5" w14:paraId="0F6BB2DE" w14:textId="77777777" w:rsidTr="00190EE5">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78FA70" w14:textId="77777777" w:rsidR="008B0418" w:rsidRPr="00C92DA5" w:rsidRDefault="008B0418" w:rsidP="00190EE5">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as described in Annex A.5.2.1 and set-up according to Annex C.</w:t>
            </w:r>
          </w:p>
          <w:p w14:paraId="3B2C5A27" w14:textId="77777777" w:rsidR="008B0418" w:rsidRPr="00C92DA5" w:rsidRDefault="008B0418" w:rsidP="00190EE5">
            <w:pPr>
              <w:pStyle w:val="TAN"/>
            </w:pPr>
            <w:r w:rsidRPr="00C92DA5">
              <w:t>NOTE 2:</w:t>
            </w:r>
            <w:r w:rsidRPr="00C92DA5">
              <w:tab/>
              <w:t>The REFSENS power level is specified in subclause 7.3.2.5.</w:t>
            </w:r>
          </w:p>
          <w:p w14:paraId="2F8B5E3D" w14:textId="17A4C396" w:rsidR="008B0418" w:rsidRPr="00C92DA5" w:rsidRDefault="008B0418" w:rsidP="00190EE5">
            <w:pPr>
              <w:pStyle w:val="TAN"/>
            </w:pPr>
            <w:r w:rsidRPr="00C92DA5">
              <w:t>NOTE 3:</w:t>
            </w:r>
            <w:r w:rsidRPr="00C92DA5">
              <w:tab/>
              <w:t>The absolute value of the interferer offset F</w:t>
            </w:r>
            <w:r w:rsidRPr="00C92DA5">
              <w:rPr>
                <w:vertAlign w:val="subscript"/>
              </w:rPr>
              <w:t>Interferer</w:t>
            </w:r>
            <w:r w:rsidRPr="00C92DA5">
              <w:t xml:space="preserve"> (offset) shall be further adjusted to </w:t>
            </w:r>
            <w:ins w:id="14" w:author="ZTE-Ma Zhifeng" w:date="2023-05-12T15:56:00Z">
              <w:r w:rsidR="002201AB" w:rsidRPr="00684106">
                <w:rPr>
                  <w:rFonts w:eastAsia="MS Mincho"/>
                </w:rPr>
                <w:t>(CEIL(|F</w:t>
              </w:r>
              <w:r w:rsidR="002201AB" w:rsidRPr="00684106">
                <w:rPr>
                  <w:rFonts w:eastAsia="MS Mincho"/>
                  <w:vertAlign w:val="subscript"/>
                </w:rPr>
                <w:t>Interferer</w:t>
              </w:r>
              <w:r w:rsidR="002201AB">
                <w:rPr>
                  <w:rFonts w:eastAsia="MS Mincho"/>
                </w:rPr>
                <w:t>(offset)</w:t>
              </w:r>
              <w:r w:rsidR="002201AB" w:rsidRPr="00684106">
                <w:rPr>
                  <w:rFonts w:eastAsia="MS Mincho"/>
                </w:rPr>
                <w:t>|/SCS) + 0.5)*SCS</w:t>
              </w:r>
              <w:r w:rsidR="002201AB" w:rsidRPr="00684106">
                <w:t xml:space="preserve"> </w:t>
              </w:r>
            </w:ins>
            <w:del w:id="15" w:author="ZTE-Ma Zhifeng" w:date="2023-05-12T15:57:00Z">
              <w:r w:rsidRPr="00C92DA5" w:rsidDel="002201AB">
                <w:fldChar w:fldCharType="begin"/>
              </w:r>
              <w:r w:rsidRPr="00C92DA5" w:rsidDel="002201AB">
                <w:delInstrText xml:space="preserve"> QUOTE </w:delInstrText>
              </w:r>
              <w:r w:rsidR="004E20D1">
                <w:rPr>
                  <w:position w:val="-5"/>
                </w:rPr>
                <w:pict w14:anchorId="24143515">
                  <v:shape id="_x0000_i1027" type="#_x0000_t75" style="width:111pt;height:11.5pt" equationxml="&lt;">
                    <v:imagedata r:id="rId13" o:title="" chromakey="white"/>
                  </v:shape>
                </w:pict>
              </w:r>
              <w:r w:rsidRPr="00C92DA5" w:rsidDel="002201AB">
                <w:delInstrText xml:space="preserve"> </w:delInstrText>
              </w:r>
              <w:r w:rsidRPr="00C92DA5" w:rsidDel="002201AB">
                <w:fldChar w:fldCharType="separate"/>
              </w:r>
              <w:r w:rsidR="004E20D1">
                <w:rPr>
                  <w:position w:val="-5"/>
                </w:rPr>
                <w:pict w14:anchorId="364536F4">
                  <v:shape id="_x0000_i1028" type="#_x0000_t75" style="width:111pt;height:11.5pt" equationxml="&lt;">
                    <v:imagedata r:id="rId13" o:title="" chromakey="white"/>
                  </v:shape>
                </w:pict>
              </w:r>
              <w:r w:rsidRPr="00C92DA5" w:rsidDel="002201AB">
                <w:fldChar w:fldCharType="end"/>
              </w:r>
              <w:r w:rsidRPr="00C92DA5" w:rsidDel="002201AB">
                <w:delText xml:space="preserve"> </w:delText>
              </w:r>
            </w:del>
            <w:r w:rsidRPr="00C92DA5">
              <w:t xml:space="preserve">MHz with SCS the sub-carrier spacing of the wanted signal in MHz. Wanted and interferer signal have same SCS. </w:t>
            </w:r>
          </w:p>
          <w:p w14:paraId="10AB1C5C" w14:textId="77777777" w:rsidR="008B0418" w:rsidRPr="00C92DA5" w:rsidRDefault="008B0418" w:rsidP="00190EE5">
            <w:pPr>
              <w:pStyle w:val="TAN"/>
            </w:pPr>
            <w:r w:rsidRPr="00C92DA5">
              <w:t>NOTE 4:</w:t>
            </w:r>
            <w:r w:rsidRPr="00C92DA5">
              <w:tab/>
              <w:t>The transmitter shall be set to 4 dB below the P</w:t>
            </w:r>
            <w:r w:rsidRPr="00C92DA5">
              <w:rPr>
                <w:vertAlign w:val="subscript"/>
              </w:rPr>
              <w:t xml:space="preserve">UMAX,f,c </w:t>
            </w:r>
            <w:r w:rsidRPr="00C92DA5">
              <w:t>as defined in clause 6.2.4, with uplink configuration specified in Table 7.3.2.3.1-2.</w:t>
            </w:r>
          </w:p>
        </w:tc>
      </w:tr>
    </w:tbl>
    <w:p w14:paraId="31B9A007" w14:textId="77777777" w:rsidR="008B0418" w:rsidRPr="00684106" w:rsidRDefault="008B0418" w:rsidP="008B0418"/>
    <w:p w14:paraId="393CFAEB" w14:textId="77777777" w:rsidR="008B0418" w:rsidRPr="00684106" w:rsidRDefault="008B0418" w:rsidP="008B0418">
      <w:pPr>
        <w:pStyle w:val="TH"/>
      </w:pPr>
      <w:r w:rsidRPr="00684106">
        <w:lastRenderedPageBreak/>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8B0418" w:rsidRPr="00684106" w14:paraId="1FD73B40" w14:textId="77777777" w:rsidTr="00190EE5">
        <w:tc>
          <w:tcPr>
            <w:tcW w:w="782" w:type="pct"/>
            <w:vMerge w:val="restart"/>
            <w:tcBorders>
              <w:top w:val="single" w:sz="4" w:space="0" w:color="auto"/>
              <w:left w:val="single" w:sz="4" w:space="0" w:color="auto"/>
              <w:bottom w:val="single" w:sz="4" w:space="0" w:color="auto"/>
              <w:right w:val="single" w:sz="4" w:space="0" w:color="auto"/>
            </w:tcBorders>
            <w:hideMark/>
          </w:tcPr>
          <w:p w14:paraId="7372E30F"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97DA08D"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384FC7F"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Channel bandwidth</w:t>
            </w:r>
          </w:p>
        </w:tc>
      </w:tr>
      <w:tr w:rsidR="008B0418" w:rsidRPr="00684106" w14:paraId="781AEBD7" w14:textId="77777777" w:rsidTr="00190EE5">
        <w:tc>
          <w:tcPr>
            <w:tcW w:w="0" w:type="auto"/>
            <w:vMerge/>
            <w:tcBorders>
              <w:top w:val="single" w:sz="4" w:space="0" w:color="auto"/>
              <w:left w:val="single" w:sz="4" w:space="0" w:color="auto"/>
              <w:bottom w:val="single" w:sz="4" w:space="0" w:color="auto"/>
              <w:right w:val="single" w:sz="4" w:space="0" w:color="auto"/>
            </w:tcBorders>
            <w:vAlign w:val="center"/>
            <w:hideMark/>
          </w:tcPr>
          <w:p w14:paraId="1F08D90C" w14:textId="77777777" w:rsidR="008B0418" w:rsidRPr="00684106" w:rsidRDefault="008B0418" w:rsidP="00190EE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B702F" w14:textId="77777777" w:rsidR="008B0418" w:rsidRPr="00684106" w:rsidRDefault="008B0418" w:rsidP="00190EE5">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678B9835"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715B20FD"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500D6DCA"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E39BD2B"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400 MHz</w:t>
            </w:r>
          </w:p>
        </w:tc>
      </w:tr>
      <w:tr w:rsidR="008B0418" w:rsidRPr="00684106" w14:paraId="36F239E9" w14:textId="77777777" w:rsidTr="00190EE5">
        <w:tc>
          <w:tcPr>
            <w:tcW w:w="782" w:type="pct"/>
            <w:tcBorders>
              <w:top w:val="single" w:sz="4" w:space="0" w:color="auto"/>
              <w:left w:val="single" w:sz="4" w:space="0" w:color="auto"/>
              <w:bottom w:val="single" w:sz="4" w:space="0" w:color="auto"/>
              <w:right w:val="single" w:sz="4" w:space="0" w:color="auto"/>
            </w:tcBorders>
            <w:vAlign w:val="center"/>
            <w:hideMark/>
          </w:tcPr>
          <w:p w14:paraId="3BD69369" w14:textId="77777777" w:rsidR="008B0418" w:rsidRPr="00684106" w:rsidRDefault="008B0418" w:rsidP="00190EE5">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31E20A2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7AD0A7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477077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567303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2B14D61"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-46.5</w:t>
            </w:r>
          </w:p>
        </w:tc>
      </w:tr>
      <w:tr w:rsidR="008B0418" w:rsidRPr="00684106" w14:paraId="304FE230" w14:textId="77777777" w:rsidTr="00190EE5">
        <w:tc>
          <w:tcPr>
            <w:tcW w:w="782" w:type="pct"/>
            <w:tcBorders>
              <w:top w:val="single" w:sz="4" w:space="0" w:color="auto"/>
              <w:left w:val="single" w:sz="4" w:space="0" w:color="auto"/>
              <w:bottom w:val="single" w:sz="4" w:space="0" w:color="auto"/>
              <w:right w:val="single" w:sz="4" w:space="0" w:color="auto"/>
            </w:tcBorders>
            <w:vAlign w:val="center"/>
            <w:hideMark/>
          </w:tcPr>
          <w:p w14:paraId="05A477EA" w14:textId="77777777" w:rsidR="008B0418" w:rsidRPr="00684106" w:rsidRDefault="008B0418" w:rsidP="00190EE5">
            <w:pPr>
              <w:keepNext/>
              <w:keepLines/>
              <w:spacing w:after="0"/>
              <w:rPr>
                <w:rFonts w:ascii="Arial" w:hAnsi="Arial" w:cs="Arial"/>
                <w:sz w:val="18"/>
              </w:rPr>
            </w:pPr>
            <w:r w:rsidRPr="00684106">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198FE70"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565CB8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1D3DE6C4"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ACAB62E"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DBBFFC3"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-45.5</w:t>
            </w:r>
          </w:p>
        </w:tc>
      </w:tr>
      <w:tr w:rsidR="008B0418" w:rsidRPr="00684106" w14:paraId="64C0AD36" w14:textId="77777777" w:rsidTr="00190EE5">
        <w:tc>
          <w:tcPr>
            <w:tcW w:w="782" w:type="pct"/>
            <w:tcBorders>
              <w:top w:val="single" w:sz="4" w:space="0" w:color="auto"/>
              <w:left w:val="single" w:sz="4" w:space="0" w:color="auto"/>
              <w:bottom w:val="single" w:sz="4" w:space="0" w:color="auto"/>
              <w:right w:val="single" w:sz="4" w:space="0" w:color="auto"/>
            </w:tcBorders>
            <w:vAlign w:val="bottom"/>
            <w:hideMark/>
          </w:tcPr>
          <w:p w14:paraId="03A51924" w14:textId="77777777" w:rsidR="008B0418" w:rsidRPr="00684106" w:rsidRDefault="008B0418" w:rsidP="00190EE5">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6FC23B6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96E3A56"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-25</w:t>
            </w:r>
          </w:p>
        </w:tc>
      </w:tr>
      <w:tr w:rsidR="008B0418" w:rsidRPr="00684106" w14:paraId="7D7B53F5" w14:textId="77777777" w:rsidTr="00190EE5">
        <w:tc>
          <w:tcPr>
            <w:tcW w:w="782" w:type="pct"/>
            <w:tcBorders>
              <w:top w:val="single" w:sz="4" w:space="0" w:color="auto"/>
              <w:left w:val="single" w:sz="4" w:space="0" w:color="auto"/>
              <w:bottom w:val="single" w:sz="4" w:space="0" w:color="auto"/>
              <w:right w:val="single" w:sz="4" w:space="0" w:color="auto"/>
            </w:tcBorders>
            <w:hideMark/>
          </w:tcPr>
          <w:p w14:paraId="4EC1E4C1" w14:textId="77777777" w:rsidR="008B0418" w:rsidRPr="00684106" w:rsidRDefault="008B0418" w:rsidP="00190EE5">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7F71AEC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74B135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6328F0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7CA6F5BB"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C2E0B7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tc>
      </w:tr>
      <w:tr w:rsidR="008B0418" w:rsidRPr="00684106" w14:paraId="37F03E7A" w14:textId="77777777" w:rsidTr="00190EE5">
        <w:tc>
          <w:tcPr>
            <w:tcW w:w="782" w:type="pct"/>
            <w:tcBorders>
              <w:top w:val="single" w:sz="4" w:space="0" w:color="auto"/>
              <w:left w:val="single" w:sz="4" w:space="0" w:color="auto"/>
              <w:bottom w:val="single" w:sz="4" w:space="0" w:color="auto"/>
              <w:right w:val="single" w:sz="4" w:space="0" w:color="auto"/>
            </w:tcBorders>
            <w:hideMark/>
          </w:tcPr>
          <w:p w14:paraId="7F50DBE1" w14:textId="77777777" w:rsidR="008B0418" w:rsidRPr="00684106" w:rsidRDefault="008B0418" w:rsidP="00190EE5">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C104CE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86452F3"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p w14:paraId="3BCF243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14AD6092"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p w14:paraId="5A5E8DE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87731C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 100</w:t>
            </w:r>
          </w:p>
          <w:p w14:paraId="0FBDB574"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7BE6D6E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-100</w:t>
            </w:r>
          </w:p>
          <w:p w14:paraId="61CFBC8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79815CA3"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p w14:paraId="72CBDD3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11F3491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p w14:paraId="3D481920"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11F8C0B0"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p w14:paraId="0F04CE2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4666243B"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p w14:paraId="5788D8C1"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2</w:t>
            </w:r>
          </w:p>
        </w:tc>
      </w:tr>
      <w:tr w:rsidR="008B0418" w:rsidRPr="00684106" w14:paraId="3B49F27C" w14:textId="77777777" w:rsidTr="00190EE5">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699AA69" w14:textId="77777777" w:rsidR="008B0418" w:rsidRPr="00684106" w:rsidRDefault="008B0418" w:rsidP="00190EE5">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202B3AB0" w14:textId="6CF9E30B" w:rsidR="008B0418" w:rsidRPr="00684106" w:rsidRDefault="008B0418" w:rsidP="00190EE5">
            <w:pPr>
              <w:pStyle w:val="TAN"/>
            </w:pPr>
            <w:r w:rsidRPr="00684106">
              <w:t>NOTE 2:</w:t>
            </w:r>
            <w:r w:rsidRPr="00684106">
              <w:tab/>
              <w:t xml:space="preserve">The absolute value of the interferer offset FInterferer (offset) shall be further adjusted to </w:t>
            </w:r>
            <w:ins w:id="16" w:author="ZTE-Ma Zhifeng" w:date="2023-05-12T15:57:00Z">
              <w:r w:rsidR="002201AB" w:rsidRPr="00684106">
                <w:rPr>
                  <w:rFonts w:eastAsia="MS Mincho"/>
                </w:rPr>
                <w:t>(CEIL(|F</w:t>
              </w:r>
              <w:r w:rsidR="002201AB" w:rsidRPr="00684106">
                <w:rPr>
                  <w:rFonts w:eastAsia="MS Mincho"/>
                  <w:vertAlign w:val="subscript"/>
                </w:rPr>
                <w:t>Interferer</w:t>
              </w:r>
              <w:r w:rsidR="002201AB">
                <w:rPr>
                  <w:rFonts w:eastAsia="MS Mincho"/>
                </w:rPr>
                <w:t>(offset)</w:t>
              </w:r>
              <w:r w:rsidR="002201AB" w:rsidRPr="00684106">
                <w:rPr>
                  <w:rFonts w:eastAsia="MS Mincho"/>
                </w:rPr>
                <w:t>|/SCS) + 0.5)*SCS</w:t>
              </w:r>
              <w:r w:rsidR="002201AB" w:rsidRPr="00684106">
                <w:t xml:space="preserve"> </w:t>
              </w:r>
            </w:ins>
            <w:del w:id="17" w:author="ZTE-Ma Zhifeng" w:date="2023-05-12T15:57:00Z">
              <w:r w:rsidRPr="00684106" w:rsidDel="002201AB">
                <w:fldChar w:fldCharType="begin"/>
              </w:r>
              <w:r w:rsidRPr="00684106" w:rsidDel="002201AB">
                <w:delInstrText xml:space="preserve"> QUOTE </w:delInstrText>
              </w:r>
              <w:r w:rsidR="004E20D1">
                <w:pict w14:anchorId="1859FDB1">
                  <v:shape id="_x0000_i1029" type="#_x0000_t75" style="width:111pt;height:11.5pt" equationxml="&lt;">
                    <v:imagedata r:id="rId13" o:title="" chromakey="white"/>
                  </v:shape>
                </w:pict>
              </w:r>
              <w:r w:rsidRPr="00684106" w:rsidDel="002201AB">
                <w:delInstrText xml:space="preserve"> </w:delInstrText>
              </w:r>
              <w:r w:rsidRPr="00684106" w:rsidDel="002201AB">
                <w:fldChar w:fldCharType="separate"/>
              </w:r>
              <w:r w:rsidR="004E20D1">
                <w:pict w14:anchorId="4F663AFA">
                  <v:shape id="_x0000_i1030" type="#_x0000_t75" style="width:111pt;height:11.5pt" equationxml="&lt;">
                    <v:imagedata r:id="rId13" o:title="" chromakey="white"/>
                  </v:shape>
                </w:pict>
              </w:r>
              <w:r w:rsidRPr="00684106" w:rsidDel="002201AB">
                <w:fldChar w:fldCharType="end"/>
              </w:r>
              <w:r w:rsidRPr="00684106" w:rsidDel="002201AB">
                <w:delText xml:space="preserve"> </w:delText>
              </w:r>
            </w:del>
            <w:r w:rsidRPr="00684106">
              <w:t>MHz with SCS the sub-carrier spacing of the wanted signal in MHz. Wanted and interferer signal have same SCS.</w:t>
            </w:r>
          </w:p>
          <w:p w14:paraId="357742C9" w14:textId="77777777" w:rsidR="008B0418" w:rsidRPr="00684106" w:rsidRDefault="008B0418" w:rsidP="00190EE5">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1EE8543E" w14:textId="77777777" w:rsidR="008B0418" w:rsidRPr="00684106" w:rsidRDefault="008B0418" w:rsidP="008B0418"/>
    <w:p w14:paraId="7C7F306F" w14:textId="77777777" w:rsidR="008B0418" w:rsidRPr="00684106" w:rsidRDefault="008B0418" w:rsidP="008B0418">
      <w:pPr>
        <w:pStyle w:val="2"/>
      </w:pPr>
      <w:bookmarkStart w:id="18" w:name="_Toc21026727"/>
      <w:bookmarkStart w:id="19" w:name="_Toc27744017"/>
      <w:bookmarkStart w:id="20" w:name="_Toc36197188"/>
      <w:bookmarkStart w:id="21" w:name="_Toc36197880"/>
      <w:r w:rsidRPr="00684106">
        <w:t>7.5A</w:t>
      </w:r>
      <w:r w:rsidRPr="00684106">
        <w:tab/>
        <w:t>Adjacent channel selectivity for CA</w:t>
      </w:r>
      <w:bookmarkEnd w:id="18"/>
      <w:bookmarkEnd w:id="19"/>
      <w:bookmarkEnd w:id="20"/>
      <w:bookmarkEnd w:id="21"/>
    </w:p>
    <w:p w14:paraId="36722004" w14:textId="77777777" w:rsidR="008B0418" w:rsidRPr="00684106" w:rsidRDefault="008B0418" w:rsidP="008B0418">
      <w:pPr>
        <w:pStyle w:val="30"/>
      </w:pPr>
      <w:r w:rsidRPr="00684106">
        <w:t>7.5A.0</w:t>
      </w:r>
      <w:r w:rsidRPr="00684106">
        <w:tab/>
        <w:t>Minimum Conformance Requirements</w:t>
      </w:r>
    </w:p>
    <w:p w14:paraId="5342FF83" w14:textId="77777777" w:rsidR="008B0418" w:rsidRPr="00684106" w:rsidRDefault="008B0418" w:rsidP="008B0418">
      <w:pPr>
        <w:pStyle w:val="40"/>
      </w:pPr>
      <w:r w:rsidRPr="00684106">
        <w:t>7.5A</w:t>
      </w:r>
      <w:r w:rsidRPr="00684106">
        <w:rPr>
          <w:lang w:eastAsia="zh-CN"/>
        </w:rPr>
        <w:t>.0</w:t>
      </w:r>
      <w:r w:rsidRPr="00684106">
        <w:t>.1</w:t>
      </w:r>
      <w:r w:rsidRPr="00684106">
        <w:tab/>
        <w:t>Adjacent channel selectivity for Intra-band contiguous CA</w:t>
      </w:r>
    </w:p>
    <w:p w14:paraId="4C51180F" w14:textId="77777777" w:rsidR="008B0418" w:rsidRPr="00684106" w:rsidRDefault="008B0418" w:rsidP="008B0418">
      <w:pPr>
        <w:rPr>
          <w:rFonts w:eastAsia="Malgun Gothic"/>
        </w:rPr>
      </w:pPr>
      <w:r w:rsidRPr="00684106">
        <w:rPr>
          <w:rFonts w:eastAsia="Malgun Gothic"/>
        </w:rPr>
        <w:t xml:space="preserve">For intra-band contiguous carrier aggregation, the SCC(s) shall be configured at nominal channel spacing to the PCC. </w:t>
      </w:r>
      <w:r w:rsidRPr="00684106">
        <w:t xml:space="preserve">The input power shall be distributed among the active DL CCs so their PSDs are aligned with each other. </w:t>
      </w:r>
      <w:r w:rsidRPr="00684106">
        <w:rPr>
          <w:rFonts w:eastAsia="Malgun Gothic"/>
        </w:rPr>
        <w:t>The UE shall fulfil the minimum requirement specified in Table 7.5A.0.1-1 for an adjacent channel interferer on either side of the aggregated downlink signal at a specified frequency offset and for an interferer power up to -25 dBm.</w:t>
      </w:r>
    </w:p>
    <w:p w14:paraId="5E14DEA0" w14:textId="77777777" w:rsidR="008B0418" w:rsidRPr="00684106" w:rsidRDefault="008B0418" w:rsidP="008B0418">
      <w:r w:rsidRPr="00684106">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1AD7E88" w14:textId="77777777" w:rsidR="008B0418" w:rsidRPr="00684106" w:rsidRDefault="008B0418" w:rsidP="008B0418">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7.5A.0.1-1</w:t>
      </w:r>
      <w:r w:rsidRPr="00684106">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8B0418" w:rsidRPr="00684106" w14:paraId="21BA93DC" w14:textId="77777777" w:rsidTr="00190EE5">
        <w:trPr>
          <w:jc w:val="center"/>
        </w:trPr>
        <w:tc>
          <w:tcPr>
            <w:tcW w:w="2490" w:type="dxa"/>
            <w:tcBorders>
              <w:bottom w:val="nil"/>
            </w:tcBorders>
            <w:shd w:val="clear" w:color="auto" w:fill="auto"/>
            <w:hideMark/>
          </w:tcPr>
          <w:p w14:paraId="57DC2283" w14:textId="77777777" w:rsidR="008B0418" w:rsidRPr="00684106" w:rsidRDefault="008B0418" w:rsidP="00190EE5">
            <w:pPr>
              <w:pStyle w:val="TAH"/>
            </w:pPr>
            <w:r w:rsidRPr="00684106">
              <w:t>Operating band</w:t>
            </w:r>
          </w:p>
        </w:tc>
        <w:tc>
          <w:tcPr>
            <w:tcW w:w="990" w:type="dxa"/>
            <w:tcBorders>
              <w:bottom w:val="nil"/>
            </w:tcBorders>
            <w:shd w:val="clear" w:color="auto" w:fill="auto"/>
            <w:hideMark/>
          </w:tcPr>
          <w:p w14:paraId="3324E624" w14:textId="77777777" w:rsidR="008B0418" w:rsidRPr="00684106" w:rsidRDefault="008B0418" w:rsidP="00190EE5">
            <w:pPr>
              <w:pStyle w:val="TAH"/>
            </w:pPr>
            <w:r w:rsidRPr="00684106">
              <w:t>Units</w:t>
            </w:r>
          </w:p>
        </w:tc>
        <w:tc>
          <w:tcPr>
            <w:tcW w:w="2860" w:type="dxa"/>
            <w:shd w:val="clear" w:color="auto" w:fill="auto"/>
            <w:hideMark/>
          </w:tcPr>
          <w:p w14:paraId="299DB1CB" w14:textId="77777777" w:rsidR="008B0418" w:rsidRPr="00684106" w:rsidRDefault="008B0418" w:rsidP="00190EE5">
            <w:pPr>
              <w:pStyle w:val="TAH"/>
            </w:pPr>
            <w:r w:rsidRPr="00684106">
              <w:t>Adjacent channel selectivity / CA bandwidth class</w:t>
            </w:r>
          </w:p>
        </w:tc>
      </w:tr>
      <w:tr w:rsidR="008B0418" w:rsidRPr="00684106" w14:paraId="590EA26E" w14:textId="77777777" w:rsidTr="00190EE5">
        <w:trPr>
          <w:trHeight w:val="460"/>
          <w:jc w:val="center"/>
        </w:trPr>
        <w:tc>
          <w:tcPr>
            <w:tcW w:w="2490" w:type="dxa"/>
            <w:tcBorders>
              <w:top w:val="nil"/>
              <w:bottom w:val="single" w:sz="4" w:space="0" w:color="auto"/>
            </w:tcBorders>
            <w:shd w:val="clear" w:color="auto" w:fill="auto"/>
            <w:hideMark/>
          </w:tcPr>
          <w:p w14:paraId="0DC733F8" w14:textId="77777777" w:rsidR="008B0418" w:rsidRPr="00684106" w:rsidRDefault="008B0418" w:rsidP="00190EE5">
            <w:pPr>
              <w:pStyle w:val="TAH"/>
            </w:pPr>
          </w:p>
        </w:tc>
        <w:tc>
          <w:tcPr>
            <w:tcW w:w="990" w:type="dxa"/>
            <w:tcBorders>
              <w:top w:val="nil"/>
              <w:bottom w:val="single" w:sz="4" w:space="0" w:color="auto"/>
            </w:tcBorders>
            <w:shd w:val="clear" w:color="auto" w:fill="auto"/>
            <w:hideMark/>
          </w:tcPr>
          <w:p w14:paraId="2E216ACA" w14:textId="77777777" w:rsidR="008B0418" w:rsidRPr="00684106" w:rsidRDefault="008B0418" w:rsidP="00190EE5">
            <w:pPr>
              <w:pStyle w:val="TAH"/>
            </w:pPr>
          </w:p>
        </w:tc>
        <w:tc>
          <w:tcPr>
            <w:tcW w:w="2860" w:type="dxa"/>
            <w:tcBorders>
              <w:bottom w:val="single" w:sz="4" w:space="0" w:color="auto"/>
            </w:tcBorders>
            <w:shd w:val="clear" w:color="auto" w:fill="auto"/>
            <w:hideMark/>
          </w:tcPr>
          <w:p w14:paraId="530A9BFA" w14:textId="77777777" w:rsidR="008B0418" w:rsidRPr="00684106" w:rsidRDefault="008B0418" w:rsidP="00190EE5">
            <w:pPr>
              <w:pStyle w:val="TAH"/>
            </w:pPr>
            <w:r w:rsidRPr="00684106">
              <w:t>All CA bandwidth class</w:t>
            </w:r>
          </w:p>
        </w:tc>
      </w:tr>
      <w:tr w:rsidR="008B0418" w:rsidRPr="00684106" w14:paraId="4E60C753" w14:textId="77777777" w:rsidTr="00190EE5">
        <w:trPr>
          <w:jc w:val="center"/>
        </w:trPr>
        <w:tc>
          <w:tcPr>
            <w:tcW w:w="2490" w:type="dxa"/>
            <w:shd w:val="clear" w:color="auto" w:fill="auto"/>
            <w:vAlign w:val="center"/>
            <w:hideMark/>
          </w:tcPr>
          <w:p w14:paraId="217A4349" w14:textId="77777777" w:rsidR="008B0418" w:rsidRPr="00684106" w:rsidRDefault="008B0418" w:rsidP="00190EE5">
            <w:pPr>
              <w:pStyle w:val="TAC"/>
            </w:pPr>
            <w:r w:rsidRPr="00684106">
              <w:t>n257, n258, n261</w:t>
            </w:r>
          </w:p>
        </w:tc>
        <w:tc>
          <w:tcPr>
            <w:tcW w:w="990" w:type="dxa"/>
            <w:shd w:val="clear" w:color="auto" w:fill="auto"/>
            <w:vAlign w:val="center"/>
            <w:hideMark/>
          </w:tcPr>
          <w:p w14:paraId="6A73FB84" w14:textId="77777777" w:rsidR="008B0418" w:rsidRPr="00684106" w:rsidRDefault="008B0418" w:rsidP="00190EE5">
            <w:pPr>
              <w:pStyle w:val="TAC"/>
            </w:pPr>
            <w:r w:rsidRPr="00684106">
              <w:t>dB</w:t>
            </w:r>
          </w:p>
        </w:tc>
        <w:tc>
          <w:tcPr>
            <w:tcW w:w="2860" w:type="dxa"/>
            <w:shd w:val="clear" w:color="auto" w:fill="auto"/>
            <w:vAlign w:val="center"/>
            <w:hideMark/>
          </w:tcPr>
          <w:p w14:paraId="7E84F966" w14:textId="77777777" w:rsidR="008B0418" w:rsidRPr="00684106" w:rsidRDefault="008B0418" w:rsidP="00190EE5">
            <w:pPr>
              <w:pStyle w:val="TAC"/>
            </w:pPr>
            <w:r w:rsidRPr="00684106">
              <w:t>23</w:t>
            </w:r>
          </w:p>
        </w:tc>
      </w:tr>
      <w:tr w:rsidR="008B0418" w:rsidRPr="00684106" w14:paraId="4527BBF8" w14:textId="77777777" w:rsidTr="00190EE5">
        <w:trPr>
          <w:jc w:val="center"/>
        </w:trPr>
        <w:tc>
          <w:tcPr>
            <w:tcW w:w="2490" w:type="dxa"/>
            <w:shd w:val="clear" w:color="auto" w:fill="auto"/>
            <w:vAlign w:val="center"/>
            <w:hideMark/>
          </w:tcPr>
          <w:p w14:paraId="71CB8BFF" w14:textId="77777777" w:rsidR="008B0418" w:rsidRPr="00684106" w:rsidRDefault="008B0418" w:rsidP="00190EE5">
            <w:pPr>
              <w:pStyle w:val="TAC"/>
            </w:pPr>
            <w:r w:rsidRPr="00684106">
              <w:rPr>
                <w:rFonts w:eastAsia="MS Mincho" w:cs="Arial"/>
                <w:bCs/>
              </w:rPr>
              <w:t xml:space="preserve">n259, </w:t>
            </w:r>
            <w:r w:rsidRPr="00684106">
              <w:t>n260</w:t>
            </w:r>
            <w:r>
              <w:t>, n262</w:t>
            </w:r>
          </w:p>
        </w:tc>
        <w:tc>
          <w:tcPr>
            <w:tcW w:w="990" w:type="dxa"/>
            <w:shd w:val="clear" w:color="auto" w:fill="auto"/>
            <w:vAlign w:val="center"/>
            <w:hideMark/>
          </w:tcPr>
          <w:p w14:paraId="28C6B577" w14:textId="77777777" w:rsidR="008B0418" w:rsidRPr="00684106" w:rsidRDefault="008B0418" w:rsidP="00190EE5">
            <w:pPr>
              <w:pStyle w:val="TAC"/>
            </w:pPr>
            <w:r w:rsidRPr="00684106">
              <w:t>dB</w:t>
            </w:r>
          </w:p>
        </w:tc>
        <w:tc>
          <w:tcPr>
            <w:tcW w:w="2860" w:type="dxa"/>
            <w:shd w:val="clear" w:color="auto" w:fill="auto"/>
            <w:vAlign w:val="center"/>
            <w:hideMark/>
          </w:tcPr>
          <w:p w14:paraId="6A2C6B92" w14:textId="77777777" w:rsidR="008B0418" w:rsidRPr="00684106" w:rsidRDefault="008B0418" w:rsidP="00190EE5">
            <w:pPr>
              <w:pStyle w:val="TAC"/>
            </w:pPr>
            <w:r w:rsidRPr="00684106">
              <w:t>22</w:t>
            </w:r>
          </w:p>
        </w:tc>
      </w:tr>
    </w:tbl>
    <w:p w14:paraId="20630392" w14:textId="77777777" w:rsidR="008B0418" w:rsidRPr="00684106" w:rsidRDefault="008B0418" w:rsidP="008B0418"/>
    <w:p w14:paraId="118CAFCA" w14:textId="77777777" w:rsidR="008B0418" w:rsidRPr="00684106" w:rsidRDefault="008B0418" w:rsidP="008B0418">
      <w:pPr>
        <w:keepNext/>
        <w:keepLines/>
        <w:spacing w:before="60"/>
        <w:jc w:val="center"/>
        <w:rPr>
          <w:rFonts w:ascii="Arial" w:eastAsia="Malgun Gothic" w:hAnsi="Arial" w:cs="Arial"/>
          <w:b/>
        </w:rPr>
      </w:pPr>
      <w:r w:rsidRPr="00684106">
        <w:rPr>
          <w:rFonts w:ascii="Arial" w:eastAsia="Malgun Gothic" w:hAnsi="Arial" w:cs="Arial"/>
          <w:b/>
        </w:rPr>
        <w:lastRenderedPageBreak/>
        <w:t xml:space="preserve">Table </w:t>
      </w:r>
      <w:r w:rsidRPr="00684106">
        <w:rPr>
          <w:rFonts w:ascii="Arial" w:eastAsia="MS Mincho" w:hAnsi="Arial" w:cs="Arial"/>
          <w:b/>
        </w:rPr>
        <w:t>7.5A.0.1-2</w:t>
      </w:r>
      <w:r w:rsidRPr="00684106">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8B0418" w:rsidRPr="00684106" w14:paraId="197E6580" w14:textId="77777777" w:rsidTr="00190EE5">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09140" w14:textId="77777777" w:rsidR="008B0418" w:rsidRPr="00684106" w:rsidRDefault="008B0418" w:rsidP="00190EE5">
            <w:pPr>
              <w:pStyle w:val="TAH"/>
            </w:pPr>
            <w:r w:rsidRPr="00684106">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13F49" w14:textId="77777777" w:rsidR="008B0418" w:rsidRPr="00684106" w:rsidRDefault="008B0418" w:rsidP="00190EE5">
            <w:pPr>
              <w:pStyle w:val="TAH"/>
            </w:pPr>
            <w:r w:rsidRPr="00684106">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5DB590BC" w14:textId="77777777" w:rsidR="008B0418" w:rsidRPr="00684106" w:rsidRDefault="008B0418" w:rsidP="00190EE5">
            <w:pPr>
              <w:pStyle w:val="TAH"/>
            </w:pPr>
            <w:r w:rsidRPr="00684106">
              <w:t>All CA bandwidth Classes</w:t>
            </w:r>
          </w:p>
        </w:tc>
      </w:tr>
      <w:tr w:rsidR="008B0418" w:rsidRPr="00684106" w14:paraId="31CD2CEB" w14:textId="77777777" w:rsidTr="00190EE5">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10893E1" w14:textId="77777777" w:rsidR="008B0418" w:rsidRPr="00684106" w:rsidRDefault="008B0418" w:rsidP="00190EE5">
            <w:pPr>
              <w:pStyle w:val="TAC"/>
            </w:pPr>
            <w:r w:rsidRPr="00684106">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11DD0F0" w14:textId="77777777" w:rsidR="008B0418" w:rsidRPr="00684106" w:rsidRDefault="008B0418" w:rsidP="00190EE5">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4FE57BDA" w14:textId="77777777" w:rsidR="008B0418" w:rsidRPr="00684106" w:rsidRDefault="008B0418" w:rsidP="00190EE5">
            <w:pPr>
              <w:pStyle w:val="TAC"/>
            </w:pPr>
            <w:r w:rsidRPr="00684106">
              <w:t>REFSENS + 14 dB</w:t>
            </w:r>
          </w:p>
        </w:tc>
      </w:tr>
      <w:tr w:rsidR="008B0418" w:rsidRPr="00684106" w14:paraId="40BB7CFE" w14:textId="77777777" w:rsidTr="00190EE5">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740FB3B" w14:textId="77777777" w:rsidR="008B0418" w:rsidRPr="00684106" w:rsidRDefault="008B0418" w:rsidP="00190EE5">
            <w:pPr>
              <w:pStyle w:val="TAC"/>
            </w:pPr>
            <w:r w:rsidRPr="00684106">
              <w:t>P</w:t>
            </w:r>
            <w:r w:rsidRPr="00684106">
              <w:rPr>
                <w:vertAlign w:val="subscript"/>
              </w:rPr>
              <w:t>Interferer</w:t>
            </w:r>
            <w:r w:rsidRPr="00684106">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2F2C155" w14:textId="77777777" w:rsidR="008B0418" w:rsidRPr="00684106" w:rsidRDefault="008B0418" w:rsidP="00190EE5">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5EF8484" w14:textId="77777777" w:rsidR="008B0418" w:rsidRPr="00684106" w:rsidRDefault="008B0418" w:rsidP="00190EE5">
            <w:pPr>
              <w:pStyle w:val="TAC"/>
            </w:pPr>
            <w:r w:rsidRPr="00684106">
              <w:rPr>
                <w:rFonts w:eastAsia="MS Mincho"/>
              </w:rPr>
              <w:t>Aggregated power + 21.5</w:t>
            </w:r>
          </w:p>
        </w:tc>
      </w:tr>
      <w:tr w:rsidR="008B0418" w:rsidRPr="00684106" w14:paraId="7C2EDD68" w14:textId="77777777" w:rsidTr="00190EE5">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3B7003A" w14:textId="77777777" w:rsidR="008B0418" w:rsidRPr="00684106" w:rsidRDefault="008B0418" w:rsidP="00190EE5">
            <w:pPr>
              <w:pStyle w:val="TAC"/>
            </w:pPr>
            <w:r w:rsidRPr="00684106">
              <w:t>P</w:t>
            </w:r>
            <w:r w:rsidRPr="00684106">
              <w:rPr>
                <w:vertAlign w:val="subscript"/>
              </w:rPr>
              <w:t>Interferer</w:t>
            </w:r>
            <w:r w:rsidRPr="00684106">
              <w:t xml:space="preserve"> for band </w:t>
            </w:r>
            <w:r w:rsidRPr="00684106">
              <w:rPr>
                <w:rFonts w:eastAsia="MS Mincho" w:cs="Arial"/>
                <w:bCs/>
              </w:rPr>
              <w:t xml:space="preserve">n259, </w:t>
            </w:r>
            <w:r w:rsidRPr="00684106">
              <w:t>n260</w:t>
            </w:r>
            <w:r>
              <w:t>,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9096BF" w14:textId="77777777" w:rsidR="008B0418" w:rsidRPr="00684106" w:rsidRDefault="008B0418" w:rsidP="00190EE5">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BF409F6" w14:textId="77777777" w:rsidR="008B0418" w:rsidRPr="00684106" w:rsidRDefault="008B0418" w:rsidP="00190EE5">
            <w:pPr>
              <w:pStyle w:val="TAC"/>
            </w:pPr>
            <w:r w:rsidRPr="00684106">
              <w:rPr>
                <w:rFonts w:eastAsia="MS Mincho"/>
              </w:rPr>
              <w:t>Aggregated power + 20.5</w:t>
            </w:r>
          </w:p>
        </w:tc>
      </w:tr>
      <w:tr w:rsidR="008B0418" w:rsidRPr="00684106" w14:paraId="4D562E33" w14:textId="77777777" w:rsidTr="00190EE5">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CF0E415" w14:textId="77777777" w:rsidR="008B0418" w:rsidRPr="00684106" w:rsidRDefault="008B0418" w:rsidP="00190EE5">
            <w:pPr>
              <w:pStyle w:val="TAC"/>
            </w:pPr>
            <w:r w:rsidRPr="00684106">
              <w:t>BW</w:t>
            </w:r>
            <w:r w:rsidRPr="00684106">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06AB280" w14:textId="77777777" w:rsidR="008B0418" w:rsidRPr="00684106" w:rsidRDefault="008B0418" w:rsidP="00190EE5">
            <w:pPr>
              <w:pStyle w:val="TAC"/>
            </w:pPr>
            <w:r w:rsidRPr="00684106">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84EAD2C" w14:textId="77777777" w:rsidR="008B0418" w:rsidRPr="00684106" w:rsidRDefault="008B0418" w:rsidP="00190EE5">
            <w:pPr>
              <w:pStyle w:val="TAC"/>
            </w:pPr>
            <w:r w:rsidRPr="00684106">
              <w:t>BW</w:t>
            </w:r>
            <w:r w:rsidRPr="00684106">
              <w:rPr>
                <w:vertAlign w:val="subscript"/>
              </w:rPr>
              <w:t>Channel_CA</w:t>
            </w:r>
          </w:p>
        </w:tc>
      </w:tr>
      <w:tr w:rsidR="008B0418" w:rsidRPr="00684106" w14:paraId="0CC720F6" w14:textId="77777777" w:rsidTr="00190EE5">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7E3743B9" w14:textId="77777777" w:rsidR="008B0418" w:rsidRPr="00684106" w:rsidRDefault="008B0418" w:rsidP="00190EE5">
            <w:pPr>
              <w:pStyle w:val="TAC"/>
            </w:pPr>
            <w:r w:rsidRPr="00684106">
              <w:t>F</w:t>
            </w:r>
            <w:r w:rsidRPr="00684106">
              <w:rPr>
                <w:vertAlign w:val="subscript"/>
              </w:rPr>
              <w:t>Interferer</w:t>
            </w:r>
            <w:r w:rsidRPr="00684106">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292E114F" w14:textId="77777777" w:rsidR="008B0418" w:rsidRPr="00684106" w:rsidRDefault="008B0418" w:rsidP="00190EE5">
            <w:pPr>
              <w:pStyle w:val="TAC"/>
            </w:pPr>
            <w:r w:rsidRPr="00684106">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675ADC56" w14:textId="77777777" w:rsidR="008B0418" w:rsidRPr="00684106" w:rsidRDefault="008B0418" w:rsidP="00190EE5">
            <w:pPr>
              <w:pStyle w:val="TAC"/>
            </w:pPr>
          </w:p>
          <w:p w14:paraId="23C3CAE0" w14:textId="77777777" w:rsidR="008B0418" w:rsidRPr="00684106" w:rsidRDefault="008B0418" w:rsidP="00190EE5">
            <w:pPr>
              <w:pStyle w:val="TAC"/>
            </w:pPr>
            <w:r w:rsidRPr="00684106">
              <w:t>+ BW</w:t>
            </w:r>
            <w:r w:rsidRPr="00684106">
              <w:rPr>
                <w:vertAlign w:val="subscript"/>
              </w:rPr>
              <w:t>channel CA</w:t>
            </w:r>
          </w:p>
          <w:p w14:paraId="294AC1FA" w14:textId="77777777" w:rsidR="008B0418" w:rsidRPr="00684106" w:rsidRDefault="008B0418" w:rsidP="00190EE5">
            <w:pPr>
              <w:pStyle w:val="TAC"/>
            </w:pPr>
            <w:r w:rsidRPr="00684106">
              <w:t>/</w:t>
            </w:r>
          </w:p>
          <w:p w14:paraId="34005C0D" w14:textId="77777777" w:rsidR="008B0418" w:rsidRPr="00684106" w:rsidRDefault="008B0418" w:rsidP="00190EE5">
            <w:pPr>
              <w:pStyle w:val="TAC"/>
              <w:rPr>
                <w:vertAlign w:val="subscript"/>
              </w:rPr>
            </w:pPr>
            <w:r w:rsidRPr="00684106">
              <w:t>-</w:t>
            </w:r>
            <w:r w:rsidRPr="00684106">
              <w:rPr>
                <w:lang w:eastAsia="zh-CN"/>
              </w:rPr>
              <w:t xml:space="preserve"> </w:t>
            </w:r>
            <w:r w:rsidRPr="00684106">
              <w:t>BW</w:t>
            </w:r>
            <w:r w:rsidRPr="00684106">
              <w:rPr>
                <w:vertAlign w:val="subscript"/>
              </w:rPr>
              <w:t>channel CA</w:t>
            </w:r>
          </w:p>
          <w:p w14:paraId="0CD83C76" w14:textId="77777777" w:rsidR="008B0418" w:rsidRPr="00684106" w:rsidRDefault="008B0418" w:rsidP="00190EE5">
            <w:pPr>
              <w:pStyle w:val="TAC"/>
            </w:pPr>
          </w:p>
          <w:p w14:paraId="5E943742" w14:textId="77777777" w:rsidR="008B0418" w:rsidRPr="00684106" w:rsidRDefault="008B0418" w:rsidP="00190EE5">
            <w:pPr>
              <w:pStyle w:val="TAC"/>
            </w:pPr>
            <w:r w:rsidRPr="00684106">
              <w:t>NOTE 3</w:t>
            </w:r>
          </w:p>
          <w:p w14:paraId="7718C83F" w14:textId="77777777" w:rsidR="008B0418" w:rsidRPr="00684106" w:rsidRDefault="008B0418" w:rsidP="00190EE5">
            <w:pPr>
              <w:pStyle w:val="TAC"/>
            </w:pPr>
          </w:p>
        </w:tc>
      </w:tr>
      <w:tr w:rsidR="008B0418" w:rsidRPr="00684106" w14:paraId="38506138" w14:textId="77777777" w:rsidTr="00190EE5">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4E482B73" w14:textId="77777777" w:rsidR="008B0418" w:rsidRPr="00684106" w:rsidRDefault="008B0418" w:rsidP="00190EE5">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41B7A974" w14:textId="77777777" w:rsidR="008B0418" w:rsidRPr="00684106" w:rsidRDefault="008B0418" w:rsidP="00190EE5">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3DEC9657" w14:textId="77777777" w:rsidR="008B0418" w:rsidRPr="00684106" w:rsidRDefault="008B0418" w:rsidP="00190EE5">
            <w:pPr>
              <w:spacing w:after="0"/>
              <w:jc w:val="center"/>
              <w:rPr>
                <w:rFonts w:ascii="Arial" w:hAnsi="Arial" w:cs="Arial"/>
                <w:sz w:val="18"/>
                <w:szCs w:val="18"/>
              </w:rPr>
            </w:pPr>
          </w:p>
        </w:tc>
      </w:tr>
      <w:tr w:rsidR="008B0418" w:rsidRPr="00684106" w14:paraId="748BF466" w14:textId="77777777" w:rsidTr="00190EE5">
        <w:trPr>
          <w:trHeight w:val="225"/>
        </w:trPr>
        <w:tc>
          <w:tcPr>
            <w:tcW w:w="3330" w:type="dxa"/>
            <w:vMerge/>
            <w:tcBorders>
              <w:top w:val="single" w:sz="4" w:space="0" w:color="auto"/>
              <w:left w:val="single" w:sz="4" w:space="0" w:color="auto"/>
              <w:bottom w:val="single" w:sz="4" w:space="0" w:color="auto"/>
              <w:right w:val="single" w:sz="4" w:space="0" w:color="auto"/>
            </w:tcBorders>
          </w:tcPr>
          <w:p w14:paraId="7EAE8478" w14:textId="77777777" w:rsidR="008B0418" w:rsidRPr="00684106" w:rsidRDefault="008B0418" w:rsidP="00190EE5">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081CFBB7" w14:textId="77777777" w:rsidR="008B0418" w:rsidRPr="00684106" w:rsidRDefault="008B0418" w:rsidP="00190EE5">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5AF1425E" w14:textId="77777777" w:rsidR="008B0418" w:rsidRPr="00684106" w:rsidRDefault="008B0418" w:rsidP="00190EE5">
            <w:pPr>
              <w:spacing w:after="0"/>
              <w:jc w:val="center"/>
              <w:rPr>
                <w:rFonts w:ascii="Arial" w:hAnsi="Arial" w:cs="Arial"/>
                <w:sz w:val="18"/>
                <w:szCs w:val="18"/>
              </w:rPr>
            </w:pPr>
          </w:p>
        </w:tc>
      </w:tr>
      <w:tr w:rsidR="008B0418" w:rsidRPr="00684106" w14:paraId="1C820481" w14:textId="77777777" w:rsidTr="00190EE5">
        <w:tc>
          <w:tcPr>
            <w:tcW w:w="7860" w:type="dxa"/>
            <w:gridSpan w:val="3"/>
            <w:tcBorders>
              <w:top w:val="single" w:sz="4" w:space="0" w:color="auto"/>
              <w:left w:val="single" w:sz="4" w:space="0" w:color="auto"/>
              <w:bottom w:val="single" w:sz="4" w:space="0" w:color="auto"/>
              <w:right w:val="single" w:sz="4" w:space="0" w:color="auto"/>
            </w:tcBorders>
            <w:vAlign w:val="center"/>
          </w:tcPr>
          <w:p w14:paraId="382BEE9B" w14:textId="77777777" w:rsidR="008B0418" w:rsidRPr="00684106" w:rsidRDefault="008B0418" w:rsidP="00190EE5">
            <w:pPr>
              <w:pStyle w:val="TAN"/>
              <w:rPr>
                <w:rFonts w:eastAsia="MS Mincho"/>
              </w:rPr>
            </w:pPr>
            <w:r w:rsidRPr="00684106">
              <w:rPr>
                <w:rFonts w:eastAsia="MS Mincho"/>
              </w:rPr>
              <w:t>NOTE 1:</w:t>
            </w:r>
            <w:r w:rsidRPr="00684106">
              <w:rPr>
                <w:rFonts w:eastAsia="MS Mincho"/>
              </w:rPr>
              <w:tab/>
              <w:t>The interferer consists of the Reference measurement channel specified in Annex        3.3.2 with one sided dynamic OCNG Pattern as described in Annex A and set-up according to Annex C.</w:t>
            </w:r>
          </w:p>
          <w:p w14:paraId="086D8C66" w14:textId="77777777" w:rsidR="008B0418" w:rsidRPr="00684106" w:rsidRDefault="008B0418" w:rsidP="00190EE5">
            <w:pPr>
              <w:pStyle w:val="TAN"/>
            </w:pPr>
            <w:r w:rsidRPr="00684106">
              <w:t>NOTE 2:</w:t>
            </w:r>
            <w:r w:rsidRPr="00684106">
              <w:tab/>
              <w:t>The F</w:t>
            </w:r>
            <w:r w:rsidRPr="00684106">
              <w:rPr>
                <w:vertAlign w:val="subscript"/>
              </w:rPr>
              <w:t>interferer</w:t>
            </w:r>
            <w:r w:rsidRPr="00684106">
              <w:t xml:space="preserve"> (offset) is the frequency separation between the centre of the aggregated CA bandwidth and the centre frequency of the Interferer signal</w:t>
            </w:r>
          </w:p>
          <w:p w14:paraId="6DAFE198" w14:textId="440469BF" w:rsidR="008B0418" w:rsidRPr="00684106" w:rsidRDefault="008B0418" w:rsidP="00190EE5">
            <w:pPr>
              <w:pStyle w:val="TAN"/>
              <w:rPr>
                <w:rFonts w:eastAsia="MS Mincho"/>
                <w:bCs/>
              </w:rPr>
            </w:pPr>
            <w:r w:rsidRPr="00684106">
              <w:rPr>
                <w:rFonts w:eastAsia="MS Mincho"/>
              </w:rPr>
              <w:t>NOTE 3:</w:t>
            </w:r>
            <w:r w:rsidRPr="00684106">
              <w:rPr>
                <w:rFonts w:eastAsia="MS Mincho"/>
              </w:rPr>
              <w:tab/>
              <w:t xml:space="preserve">The absolute value of the interferer offset </w:t>
            </w:r>
            <w:r w:rsidRPr="00684106">
              <w:rPr>
                <w:rFonts w:eastAsia="MS Mincho"/>
                <w:bCs/>
              </w:rPr>
              <w:t>F</w:t>
            </w:r>
            <w:r w:rsidRPr="00684106">
              <w:rPr>
                <w:rFonts w:eastAsia="MS Mincho"/>
                <w:bCs/>
                <w:vertAlign w:val="subscript"/>
              </w:rPr>
              <w:t>Interferer</w:t>
            </w:r>
            <w:r w:rsidRPr="00684106">
              <w:rPr>
                <w:rFonts w:eastAsia="MS Mincho"/>
                <w:bCs/>
              </w:rPr>
              <w:t xml:space="preserve"> (offset) shall be further adjusted to </w:t>
            </w:r>
            <w:r w:rsidRPr="00684106">
              <w:rPr>
                <w:rFonts w:eastAsia="MS Mincho"/>
              </w:rPr>
              <w:t>(CEIL(|F</w:t>
            </w:r>
            <w:r w:rsidRPr="00684106">
              <w:rPr>
                <w:rFonts w:eastAsia="MS Mincho"/>
                <w:vertAlign w:val="subscript"/>
              </w:rPr>
              <w:t>Interferer</w:t>
            </w:r>
            <w:ins w:id="22" w:author="ZTE-Ma Zhifeng" w:date="2023-05-12T16:01:00Z">
              <w:r w:rsidR="007148C5">
                <w:rPr>
                  <w:rFonts w:eastAsia="MS Mincho"/>
                </w:rPr>
                <w:t>(offset)</w:t>
              </w:r>
            </w:ins>
            <w:r w:rsidRPr="00684106">
              <w:rPr>
                <w:rFonts w:eastAsia="MS Mincho"/>
              </w:rPr>
              <w:t>|/SCS) + 0.5)*SCS</w:t>
            </w:r>
            <w:r w:rsidRPr="00684106" w:rsidDel="00A234D7">
              <w:rPr>
                <w:rFonts w:eastAsia="MS Mincho"/>
                <w:bCs/>
              </w:rPr>
              <w:t xml:space="preserve"> </w:t>
            </w:r>
            <w:r w:rsidRPr="00684106">
              <w:rPr>
                <w:rFonts w:eastAsia="MS Mincho"/>
                <w:bCs/>
              </w:rPr>
              <w:t>MHz with SCS the sub-carrier spacing of the carrier closest to the interferer in MHz. The interfering signal has the same SCS as that of the closest carrier.</w:t>
            </w:r>
          </w:p>
          <w:p w14:paraId="0F6E7B6F" w14:textId="77777777" w:rsidR="008B0418" w:rsidRPr="00684106" w:rsidRDefault="008B0418" w:rsidP="00190EE5">
            <w:pPr>
              <w:pStyle w:val="TAN"/>
              <w:rPr>
                <w:rFonts w:eastAsia="MS Mincho"/>
              </w:rPr>
            </w:pPr>
            <w:r w:rsidRPr="00684106">
              <w:rPr>
                <w:rFonts w:eastAsia="MS Mincho"/>
              </w:rPr>
              <w:t>NOTE 4:</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42F37EA9" w14:textId="77777777" w:rsidR="008B0418" w:rsidRPr="00684106" w:rsidRDefault="008B0418" w:rsidP="008B0418"/>
    <w:p w14:paraId="124F0345" w14:textId="77777777" w:rsidR="008B0418" w:rsidRPr="00684106" w:rsidRDefault="008B0418" w:rsidP="008B0418">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7.5A.0.1-3</w:t>
      </w:r>
      <w:r w:rsidRPr="00684106">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8B0418" w:rsidRPr="00684106" w14:paraId="069CEF86" w14:textId="77777777" w:rsidTr="00190EE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D3ACA" w14:textId="77777777" w:rsidR="008B0418" w:rsidRPr="00684106" w:rsidRDefault="008B0418" w:rsidP="00190EE5">
            <w:pPr>
              <w:pStyle w:val="TAH"/>
            </w:pPr>
            <w:r w:rsidRPr="00684106">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5796" w14:textId="77777777" w:rsidR="008B0418" w:rsidRPr="00684106" w:rsidRDefault="008B0418" w:rsidP="00190EE5">
            <w:pPr>
              <w:pStyle w:val="TAH"/>
            </w:pPr>
            <w:r w:rsidRPr="00684106">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6BFDE73D" w14:textId="77777777" w:rsidR="008B0418" w:rsidRPr="00684106" w:rsidRDefault="008B0418" w:rsidP="00190EE5">
            <w:pPr>
              <w:pStyle w:val="TAH"/>
            </w:pPr>
            <w:r w:rsidRPr="00684106">
              <w:t>All CA bandwidth classes</w:t>
            </w:r>
          </w:p>
        </w:tc>
      </w:tr>
      <w:tr w:rsidR="008B0418" w:rsidRPr="00684106" w14:paraId="0F6F5936" w14:textId="77777777" w:rsidTr="00190EE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4D9D8B92" w14:textId="77777777" w:rsidR="008B0418" w:rsidRPr="00684106" w:rsidRDefault="008B0418" w:rsidP="00190EE5">
            <w:pPr>
              <w:pStyle w:val="TAC"/>
            </w:pPr>
            <w:r w:rsidRPr="00684106">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0003A1B" w14:textId="77777777" w:rsidR="008B0418" w:rsidRPr="00684106" w:rsidRDefault="008B0418" w:rsidP="00190EE5">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3C1DE06" w14:textId="77777777" w:rsidR="008B0418" w:rsidRPr="00684106" w:rsidRDefault="008B0418" w:rsidP="00190EE5">
            <w:pPr>
              <w:pStyle w:val="TAC"/>
            </w:pPr>
            <w:r w:rsidRPr="00684106">
              <w:t>- 46.5</w:t>
            </w:r>
          </w:p>
        </w:tc>
      </w:tr>
      <w:tr w:rsidR="008B0418" w:rsidRPr="00684106" w14:paraId="5A02BFAE" w14:textId="77777777" w:rsidTr="00190EE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DBE159A" w14:textId="77777777" w:rsidR="008B0418" w:rsidRPr="00684106" w:rsidRDefault="008B0418" w:rsidP="00190EE5">
            <w:pPr>
              <w:pStyle w:val="TAC"/>
            </w:pPr>
            <w:r w:rsidRPr="00684106">
              <w:t xml:space="preserve">Pw in Transmission Bandwidth Configuration, aggregated power for band </w:t>
            </w:r>
            <w:r w:rsidRPr="00684106">
              <w:rPr>
                <w:rFonts w:eastAsia="MS Mincho" w:cs="Arial"/>
                <w:bCs/>
              </w:rPr>
              <w:t xml:space="preserve">n259, </w:t>
            </w:r>
            <w:r w:rsidRPr="00684106">
              <w:t>n260</w:t>
            </w:r>
            <w:r>
              <w:t>,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04F9C7F" w14:textId="77777777" w:rsidR="008B0418" w:rsidRPr="00684106" w:rsidRDefault="008B0418" w:rsidP="00190EE5">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9338F06" w14:textId="77777777" w:rsidR="008B0418" w:rsidRPr="00684106" w:rsidRDefault="008B0418" w:rsidP="00190EE5">
            <w:pPr>
              <w:pStyle w:val="TAC"/>
            </w:pPr>
            <w:r w:rsidRPr="00684106">
              <w:rPr>
                <w:rFonts w:eastAsia="MS Mincho"/>
              </w:rPr>
              <w:t>- 45.5</w:t>
            </w:r>
          </w:p>
        </w:tc>
      </w:tr>
      <w:tr w:rsidR="008B0418" w:rsidRPr="00684106" w14:paraId="6DDDA636" w14:textId="77777777" w:rsidTr="00190EE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68062A2" w14:textId="77777777" w:rsidR="008B0418" w:rsidRPr="00684106" w:rsidRDefault="008B0418" w:rsidP="00190EE5">
            <w:pPr>
              <w:pStyle w:val="TAC"/>
            </w:pPr>
            <w:r w:rsidRPr="00684106">
              <w:t>P</w:t>
            </w:r>
            <w:r w:rsidRPr="00684106">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654B452" w14:textId="77777777" w:rsidR="008B0418" w:rsidRPr="00684106" w:rsidRDefault="008B0418" w:rsidP="00190EE5">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A9694F8" w14:textId="77777777" w:rsidR="008B0418" w:rsidRPr="00684106" w:rsidRDefault="008B0418" w:rsidP="00190EE5">
            <w:pPr>
              <w:pStyle w:val="TAC"/>
            </w:pPr>
            <w:r w:rsidRPr="00684106">
              <w:rPr>
                <w:rFonts w:eastAsia="MS Mincho"/>
              </w:rPr>
              <w:t>- 25</w:t>
            </w:r>
          </w:p>
        </w:tc>
      </w:tr>
      <w:tr w:rsidR="008B0418" w:rsidRPr="00684106" w14:paraId="447DFDA4" w14:textId="77777777" w:rsidTr="00190EE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B3E67B1" w14:textId="77777777" w:rsidR="008B0418" w:rsidRPr="00684106" w:rsidRDefault="008B0418" w:rsidP="00190EE5">
            <w:pPr>
              <w:pStyle w:val="TAC"/>
            </w:pPr>
            <w:r w:rsidRPr="00684106">
              <w:t>BW</w:t>
            </w:r>
            <w:r w:rsidRPr="00684106">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41CD7BA" w14:textId="77777777" w:rsidR="008B0418" w:rsidRPr="00684106" w:rsidRDefault="008B0418" w:rsidP="00190EE5">
            <w:pPr>
              <w:pStyle w:val="TAC"/>
            </w:pPr>
            <w:r w:rsidRPr="00684106">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718CE018" w14:textId="77777777" w:rsidR="008B0418" w:rsidRPr="00684106" w:rsidRDefault="008B0418" w:rsidP="00190EE5">
            <w:pPr>
              <w:pStyle w:val="TAC"/>
            </w:pPr>
            <w:r w:rsidRPr="00684106">
              <w:t>BW</w:t>
            </w:r>
            <w:r w:rsidRPr="00684106">
              <w:rPr>
                <w:vertAlign w:val="subscript"/>
              </w:rPr>
              <w:t>Channel_CA</w:t>
            </w:r>
          </w:p>
        </w:tc>
      </w:tr>
      <w:tr w:rsidR="008B0418" w:rsidRPr="00684106" w14:paraId="7E535807" w14:textId="77777777" w:rsidTr="00190EE5">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30785F69" w14:textId="77777777" w:rsidR="008B0418" w:rsidRPr="00684106" w:rsidRDefault="008B0418" w:rsidP="00190EE5">
            <w:pPr>
              <w:pStyle w:val="TAC"/>
            </w:pPr>
            <w:r w:rsidRPr="00684106">
              <w:t>F</w:t>
            </w:r>
            <w:r w:rsidRPr="00684106">
              <w:rPr>
                <w:vertAlign w:val="subscript"/>
              </w:rPr>
              <w:t>Interferer</w:t>
            </w:r>
            <w:r w:rsidRPr="00684106">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14F10907" w14:textId="77777777" w:rsidR="008B0418" w:rsidRPr="00684106" w:rsidRDefault="008B0418" w:rsidP="00190EE5">
            <w:pPr>
              <w:pStyle w:val="TAC"/>
            </w:pPr>
            <w:r w:rsidRPr="00684106">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F408C3" w14:textId="77777777" w:rsidR="008B0418" w:rsidRPr="00684106" w:rsidRDefault="008B0418" w:rsidP="00190EE5">
            <w:pPr>
              <w:pStyle w:val="TAC"/>
            </w:pPr>
            <w:r w:rsidRPr="00684106">
              <w:t>+ BW</w:t>
            </w:r>
            <w:r w:rsidRPr="00684106">
              <w:rPr>
                <w:vertAlign w:val="subscript"/>
              </w:rPr>
              <w:t>channel CA</w:t>
            </w:r>
          </w:p>
          <w:p w14:paraId="16011C06" w14:textId="77777777" w:rsidR="008B0418" w:rsidRPr="00684106" w:rsidRDefault="008B0418" w:rsidP="00190EE5">
            <w:pPr>
              <w:pStyle w:val="TAC"/>
            </w:pPr>
            <w:r w:rsidRPr="00684106">
              <w:t>/</w:t>
            </w:r>
          </w:p>
          <w:p w14:paraId="439CDD55" w14:textId="77777777" w:rsidR="008B0418" w:rsidRPr="00684106" w:rsidRDefault="008B0418" w:rsidP="00190EE5">
            <w:pPr>
              <w:pStyle w:val="TAC"/>
            </w:pPr>
            <w:r w:rsidRPr="00684106">
              <w:t>- BW</w:t>
            </w:r>
            <w:r w:rsidRPr="00684106">
              <w:rPr>
                <w:vertAlign w:val="subscript"/>
              </w:rPr>
              <w:t>channel CA</w:t>
            </w:r>
          </w:p>
          <w:p w14:paraId="73E3E6D5" w14:textId="77777777" w:rsidR="008B0418" w:rsidRPr="00684106" w:rsidRDefault="008B0418" w:rsidP="00190EE5">
            <w:pPr>
              <w:pStyle w:val="TAC"/>
            </w:pPr>
          </w:p>
          <w:p w14:paraId="091B7B3C" w14:textId="77777777" w:rsidR="008B0418" w:rsidRPr="00684106" w:rsidRDefault="008B0418" w:rsidP="00190EE5">
            <w:pPr>
              <w:pStyle w:val="TAC"/>
            </w:pPr>
            <w:r w:rsidRPr="00684106">
              <w:t>NOTE 3</w:t>
            </w:r>
          </w:p>
        </w:tc>
      </w:tr>
      <w:tr w:rsidR="008B0418" w:rsidRPr="00684106" w14:paraId="30C58742" w14:textId="77777777" w:rsidTr="00190EE5">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5E64FD53" w14:textId="77777777" w:rsidR="008B0418" w:rsidRPr="00684106" w:rsidRDefault="008B0418" w:rsidP="00190EE5">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635751DC" w14:textId="77777777" w:rsidR="008B0418" w:rsidRPr="00684106" w:rsidRDefault="008B0418" w:rsidP="00190EE5">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27EC56AA" w14:textId="77777777" w:rsidR="008B0418" w:rsidRPr="00684106" w:rsidRDefault="008B0418" w:rsidP="00190EE5">
            <w:pPr>
              <w:spacing w:after="0"/>
              <w:jc w:val="center"/>
              <w:rPr>
                <w:rFonts w:ascii="Arial" w:hAnsi="Arial" w:cs="Arial"/>
                <w:sz w:val="18"/>
                <w:szCs w:val="18"/>
              </w:rPr>
            </w:pPr>
          </w:p>
        </w:tc>
      </w:tr>
      <w:tr w:rsidR="008B0418" w:rsidRPr="00684106" w14:paraId="3420A2B0" w14:textId="77777777" w:rsidTr="00190EE5">
        <w:trPr>
          <w:trHeight w:val="207"/>
        </w:trPr>
        <w:tc>
          <w:tcPr>
            <w:tcW w:w="3960" w:type="dxa"/>
            <w:vMerge/>
            <w:tcBorders>
              <w:top w:val="single" w:sz="4" w:space="0" w:color="auto"/>
              <w:left w:val="single" w:sz="4" w:space="0" w:color="auto"/>
              <w:bottom w:val="single" w:sz="4" w:space="0" w:color="auto"/>
              <w:right w:val="single" w:sz="4" w:space="0" w:color="auto"/>
            </w:tcBorders>
          </w:tcPr>
          <w:p w14:paraId="24E2BE1A" w14:textId="77777777" w:rsidR="008B0418" w:rsidRPr="00684106" w:rsidRDefault="008B0418" w:rsidP="00190EE5">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29A3BE18" w14:textId="77777777" w:rsidR="008B0418" w:rsidRPr="00684106" w:rsidRDefault="008B0418" w:rsidP="00190EE5">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09C05F9C" w14:textId="77777777" w:rsidR="008B0418" w:rsidRPr="00684106" w:rsidRDefault="008B0418" w:rsidP="00190EE5">
            <w:pPr>
              <w:spacing w:after="0"/>
              <w:jc w:val="center"/>
              <w:rPr>
                <w:rFonts w:ascii="Arial" w:hAnsi="Arial" w:cs="Arial"/>
                <w:sz w:val="18"/>
                <w:szCs w:val="18"/>
              </w:rPr>
            </w:pPr>
          </w:p>
        </w:tc>
      </w:tr>
      <w:tr w:rsidR="008B0418" w:rsidRPr="00684106" w14:paraId="7DE00AC6" w14:textId="77777777" w:rsidTr="00190EE5">
        <w:tc>
          <w:tcPr>
            <w:tcW w:w="7860" w:type="dxa"/>
            <w:gridSpan w:val="3"/>
            <w:tcBorders>
              <w:top w:val="single" w:sz="4" w:space="0" w:color="auto"/>
              <w:left w:val="single" w:sz="4" w:space="0" w:color="auto"/>
              <w:bottom w:val="single" w:sz="4" w:space="0" w:color="auto"/>
              <w:right w:val="single" w:sz="4" w:space="0" w:color="auto"/>
            </w:tcBorders>
            <w:vAlign w:val="center"/>
          </w:tcPr>
          <w:p w14:paraId="630E0A8F" w14:textId="77777777" w:rsidR="008B0418" w:rsidRPr="00684106" w:rsidRDefault="008B0418" w:rsidP="00190EE5">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2CB7FAE0" w14:textId="77777777" w:rsidR="008B0418" w:rsidRPr="00684106" w:rsidRDefault="008B0418" w:rsidP="00190EE5">
            <w:pPr>
              <w:pStyle w:val="TAN"/>
            </w:pPr>
            <w:r w:rsidRPr="00684106">
              <w:t>NOTE 2:</w:t>
            </w:r>
            <w:r w:rsidRPr="00684106">
              <w:tab/>
              <w:t>The F</w:t>
            </w:r>
            <w:r w:rsidRPr="00684106">
              <w:rPr>
                <w:vertAlign w:val="subscript"/>
              </w:rPr>
              <w:t>interferer</w:t>
            </w:r>
            <w:r w:rsidRPr="00684106">
              <w:t xml:space="preserve"> (offset) is the frequency separation between the centre of the aggregated CA bandwidth and the centre frequency of the Interferer signal</w:t>
            </w:r>
          </w:p>
          <w:p w14:paraId="29201E92" w14:textId="6746BDE7" w:rsidR="008B0418" w:rsidRPr="00684106" w:rsidRDefault="008B0418" w:rsidP="00190EE5">
            <w:pPr>
              <w:pStyle w:val="TAN"/>
              <w:rPr>
                <w:rFonts w:eastAsia="MS Mincho"/>
                <w:bCs/>
              </w:rPr>
            </w:pPr>
            <w:r w:rsidRPr="00684106">
              <w:rPr>
                <w:rFonts w:eastAsia="MS Mincho"/>
              </w:rPr>
              <w:t>NOTE 3:</w:t>
            </w:r>
            <w:r w:rsidRPr="00684106">
              <w:rPr>
                <w:rFonts w:eastAsia="MS Mincho"/>
              </w:rPr>
              <w:tab/>
              <w:t xml:space="preserve">The absolute value of the interferer offset </w:t>
            </w:r>
            <w:r w:rsidRPr="00684106">
              <w:rPr>
                <w:rFonts w:eastAsia="MS Mincho"/>
                <w:bCs/>
              </w:rPr>
              <w:t>F</w:t>
            </w:r>
            <w:r w:rsidRPr="00684106">
              <w:rPr>
                <w:rFonts w:eastAsia="MS Mincho"/>
                <w:bCs/>
                <w:vertAlign w:val="subscript"/>
              </w:rPr>
              <w:t>Interferer</w:t>
            </w:r>
            <w:r w:rsidRPr="00684106">
              <w:rPr>
                <w:rFonts w:eastAsia="MS Mincho"/>
                <w:bCs/>
              </w:rPr>
              <w:t xml:space="preserve"> (offset) shall be further adjusted to </w:t>
            </w:r>
            <w:r w:rsidRPr="00684106">
              <w:rPr>
                <w:rFonts w:eastAsia="MS Mincho"/>
              </w:rPr>
              <w:t>(CEIL(|F</w:t>
            </w:r>
            <w:r w:rsidRPr="00684106">
              <w:rPr>
                <w:rFonts w:eastAsia="MS Mincho"/>
                <w:vertAlign w:val="subscript"/>
              </w:rPr>
              <w:t>Interferer</w:t>
            </w:r>
            <w:ins w:id="23" w:author="ZTE-Ma Zhifeng" w:date="2023-05-12T16:05:00Z">
              <w:r w:rsidR="007148C5">
                <w:rPr>
                  <w:rFonts w:eastAsia="MS Mincho"/>
                </w:rPr>
                <w:t>(offset)</w:t>
              </w:r>
            </w:ins>
            <w:r w:rsidRPr="00684106">
              <w:rPr>
                <w:rFonts w:eastAsia="MS Mincho"/>
              </w:rPr>
              <w:t>|/SCS) + 0.5)*SCS</w:t>
            </w:r>
            <w:r w:rsidRPr="00684106" w:rsidDel="00A234D7">
              <w:rPr>
                <w:rFonts w:eastAsia="MS Mincho"/>
                <w:bCs/>
              </w:rPr>
              <w:t xml:space="preserve"> </w:t>
            </w:r>
            <w:r w:rsidRPr="00684106">
              <w:rPr>
                <w:rFonts w:eastAsia="MS Mincho"/>
                <w:bCs/>
              </w:rPr>
              <w:t>MHz with SCS the sub-carrier spacing of the carrier closest to the interferer in MHz. The interfering signal has the same SCS</w:t>
            </w:r>
            <w:r w:rsidRPr="00684106">
              <w:t xml:space="preserve"> </w:t>
            </w:r>
            <w:r w:rsidRPr="00684106">
              <w:rPr>
                <w:rFonts w:eastAsia="MS Mincho"/>
                <w:bCs/>
              </w:rPr>
              <w:t>as that of the closest carrier.</w:t>
            </w:r>
          </w:p>
          <w:p w14:paraId="50418D8C" w14:textId="77777777" w:rsidR="008B0418" w:rsidRPr="00684106" w:rsidRDefault="008B0418" w:rsidP="00190EE5">
            <w:pPr>
              <w:pStyle w:val="TAN"/>
              <w:rPr>
                <w:rFonts w:eastAsia="MS Mincho"/>
              </w:rPr>
            </w:pPr>
            <w:r w:rsidRPr="00684106">
              <w:rPr>
                <w:rFonts w:eastAsia="MS Mincho"/>
              </w:rPr>
              <w:t>NOTE 4:</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170A42BF" w14:textId="77777777" w:rsidR="008B0418" w:rsidRPr="00684106" w:rsidRDefault="008B0418" w:rsidP="008B0418"/>
    <w:p w14:paraId="7FAF53C1" w14:textId="77777777" w:rsidR="008B0418" w:rsidRPr="00684106" w:rsidRDefault="008B0418" w:rsidP="008B0418">
      <w:pPr>
        <w:pStyle w:val="40"/>
      </w:pPr>
      <w:r w:rsidRPr="00684106">
        <w:t>7.5A</w:t>
      </w:r>
      <w:r w:rsidRPr="00684106">
        <w:rPr>
          <w:lang w:eastAsia="zh-CN"/>
        </w:rPr>
        <w:t>.0</w:t>
      </w:r>
      <w:r w:rsidRPr="00684106">
        <w:t>.2</w:t>
      </w:r>
      <w:r w:rsidRPr="00684106">
        <w:tab/>
        <w:t xml:space="preserve">Adjacent channel selectivity </w:t>
      </w:r>
      <w:bookmarkStart w:id="24" w:name="_Hlk32426810"/>
      <w:r w:rsidRPr="00684106">
        <w:t>for Intra-band non-contiguous CA</w:t>
      </w:r>
      <w:bookmarkEnd w:id="24"/>
    </w:p>
    <w:p w14:paraId="042D0010" w14:textId="77777777" w:rsidR="008B0418" w:rsidRPr="00684106" w:rsidRDefault="008B0418" w:rsidP="008B0418">
      <w:r w:rsidRPr="00684106">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4D681D7C" w14:textId="77777777" w:rsidR="008B0418" w:rsidRPr="00684106" w:rsidRDefault="008B0418" w:rsidP="008B0418">
      <w:pPr>
        <w:pStyle w:val="EQ"/>
        <w:jc w:val="center"/>
        <w:rPr>
          <w:noProof w:val="0"/>
        </w:rPr>
      </w:pPr>
      <w:r w:rsidRPr="00684106">
        <w:rPr>
          <w:noProof w:val="0"/>
        </w:rPr>
        <w:t>∆</w:t>
      </w:r>
      <w:r w:rsidRPr="00684106">
        <w:rPr>
          <w:i/>
          <w:noProof w:val="0"/>
        </w:rPr>
        <w:t>f</w:t>
      </w:r>
      <w:r w:rsidRPr="00684106">
        <w:rPr>
          <w:i/>
          <w:noProof w:val="0"/>
          <w:vertAlign w:val="subscript"/>
        </w:rPr>
        <w:t>ACS</w:t>
      </w:r>
      <w:r w:rsidRPr="00684106">
        <w:rPr>
          <w:noProof w:val="0"/>
        </w:rPr>
        <w:fldChar w:fldCharType="begin"/>
      </w:r>
      <w:r w:rsidRPr="00684106">
        <w:rPr>
          <w:noProof w:val="0"/>
        </w:rPr>
        <w:instrText xml:space="preserve"> QUOTE  </w:instrText>
      </w:r>
      <w:r w:rsidRPr="00684106">
        <w:rPr>
          <w:noProof w:val="0"/>
        </w:rPr>
        <w:fldChar w:fldCharType="end"/>
      </w:r>
      <w:r w:rsidRPr="00684106">
        <w:rPr>
          <w:noProof w:val="0"/>
        </w:rPr>
        <w:t xml:space="preserve"> ≥ BW</w:t>
      </w:r>
      <w:r w:rsidRPr="00684106">
        <w:rPr>
          <w:noProof w:val="0"/>
          <w:vertAlign w:val="subscript"/>
        </w:rPr>
        <w:t>1</w:t>
      </w:r>
      <w:r w:rsidRPr="00684106">
        <w:rPr>
          <w:noProof w:val="0"/>
        </w:rPr>
        <w:t>/2 + BW</w:t>
      </w:r>
      <w:r w:rsidRPr="00684106">
        <w:rPr>
          <w:noProof w:val="0"/>
          <w:vertAlign w:val="subscript"/>
        </w:rPr>
        <w:t>2</w:t>
      </w:r>
      <w:r w:rsidRPr="00684106">
        <w:rPr>
          <w:noProof w:val="0"/>
        </w:rPr>
        <w:t>/2 +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2E3FF650" w14:textId="77777777" w:rsidR="008B0418" w:rsidRPr="00684106" w:rsidRDefault="008B0418" w:rsidP="008B0418">
      <w:r w:rsidRPr="00684106">
        <w:t>where ∆</w:t>
      </w:r>
      <w:r w:rsidRPr="00684106">
        <w:rPr>
          <w:i/>
        </w:rPr>
        <w:t>f</w:t>
      </w:r>
      <w:r w:rsidRPr="00684106">
        <w:rPr>
          <w:i/>
          <w:vertAlign w:val="subscript"/>
        </w:rPr>
        <w:t>ACS</w:t>
      </w:r>
      <w:r w:rsidRPr="00684106">
        <w:rPr>
          <w:iCs/>
        </w:rPr>
        <w:t xml:space="preserve"> </w:t>
      </w:r>
      <w:r w:rsidRPr="00684106">
        <w:rPr>
          <w:iCs/>
        </w:rPr>
        <w:fldChar w:fldCharType="begin"/>
      </w:r>
      <w:r w:rsidRPr="00684106">
        <w:rPr>
          <w:iCs/>
        </w:rPr>
        <w:instrText xml:space="preserve"> QUOTE  </w:instrText>
      </w:r>
      <w:r w:rsidRPr="00684106">
        <w:rPr>
          <w:iCs/>
        </w:rPr>
        <w:fldChar w:fldCharType="end"/>
      </w:r>
      <w:r w:rsidRPr="00684106">
        <w:rPr>
          <w:iCs/>
        </w:rPr>
        <w:t xml:space="preserve"> is the f</w:t>
      </w:r>
      <w:r w:rsidRPr="00684106">
        <w:t>requency separation between the centre frequencies of the component carriers and BW</w:t>
      </w:r>
      <w:r w:rsidRPr="00684106">
        <w:rPr>
          <w:i/>
          <w:iCs/>
          <w:vertAlign w:val="subscript"/>
        </w:rPr>
        <w:t>k</w:t>
      </w:r>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66D933DA" w14:textId="77777777" w:rsidR="008B0418" w:rsidRPr="00684106" w:rsidRDefault="008B0418" w:rsidP="008B0418">
      <w:r w:rsidRPr="00684106">
        <w:lastRenderedPageBreak/>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35A71567" w14:textId="77777777" w:rsidR="008B0418" w:rsidRPr="00684106" w:rsidRDefault="008B0418" w:rsidP="008B0418">
      <w:r w:rsidRPr="00684106">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5ECD6C6" w14:textId="77777777" w:rsidR="008B0418" w:rsidRPr="00684106" w:rsidRDefault="008B0418" w:rsidP="008B0418">
      <w:pPr>
        <w:pStyle w:val="40"/>
      </w:pPr>
      <w:r w:rsidRPr="00684106">
        <w:t>7.5A</w:t>
      </w:r>
      <w:r w:rsidRPr="00684106">
        <w:rPr>
          <w:lang w:eastAsia="zh-CN"/>
        </w:rPr>
        <w:t>.0</w:t>
      </w:r>
      <w:r w:rsidRPr="00684106">
        <w:t>.3</w:t>
      </w:r>
      <w:r w:rsidRPr="00684106">
        <w:tab/>
        <w:t>Adjacent channel selectivity for Inter-band CA</w:t>
      </w:r>
    </w:p>
    <w:p w14:paraId="49F85946" w14:textId="77777777" w:rsidR="008B0418" w:rsidRDefault="008B0418" w:rsidP="008B0418">
      <w:r w:rsidRPr="00684106">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5785A91F" w14:textId="77777777" w:rsidR="008B0418" w:rsidRPr="00684106" w:rsidRDefault="008B0418" w:rsidP="008B0418">
      <w:r w:rsidRPr="00864C7D">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3DB5EA2C" w14:textId="77777777" w:rsidR="008B0418" w:rsidRPr="00684106" w:rsidRDefault="008B0418" w:rsidP="008B0418">
      <w:pPr>
        <w:pStyle w:val="30"/>
      </w:pPr>
      <w:r w:rsidRPr="00684106">
        <w:t>7.5A.1</w:t>
      </w:r>
      <w:r w:rsidRPr="00684106">
        <w:tab/>
        <w:t>Adjacent channel selectivity for CA (2DL CA)</w:t>
      </w:r>
    </w:p>
    <w:p w14:paraId="06E560A5" w14:textId="77777777" w:rsidR="008B0418" w:rsidRPr="00684106" w:rsidRDefault="008B0418" w:rsidP="008B0418">
      <w:r w:rsidRPr="00684106">
        <w:t>FFS</w:t>
      </w:r>
    </w:p>
    <w:p w14:paraId="28B9586F" w14:textId="77777777" w:rsidR="008B0418" w:rsidRPr="00684106" w:rsidRDefault="008B0418" w:rsidP="008B0418">
      <w:pPr>
        <w:pStyle w:val="30"/>
      </w:pPr>
      <w:r w:rsidRPr="00684106">
        <w:t>7.5A.2</w:t>
      </w:r>
      <w:r w:rsidRPr="00684106">
        <w:tab/>
        <w:t>Adjacent channel selectivity for CA (3DL CA)</w:t>
      </w:r>
    </w:p>
    <w:p w14:paraId="69826088" w14:textId="77777777" w:rsidR="008B0418" w:rsidRPr="00684106" w:rsidRDefault="008B0418" w:rsidP="008B0418">
      <w:r w:rsidRPr="00684106">
        <w:t>FFS</w:t>
      </w:r>
    </w:p>
    <w:p w14:paraId="49BE22D0" w14:textId="77777777" w:rsidR="008B0418" w:rsidRPr="00684106" w:rsidRDefault="008B0418" w:rsidP="008B0418">
      <w:pPr>
        <w:pStyle w:val="30"/>
      </w:pPr>
      <w:r w:rsidRPr="00684106">
        <w:t>7.5A.3</w:t>
      </w:r>
      <w:r w:rsidRPr="00684106">
        <w:tab/>
        <w:t>Adjacent channel selectivity for CA (4DL CA)</w:t>
      </w:r>
    </w:p>
    <w:p w14:paraId="1E4A6480" w14:textId="77777777" w:rsidR="008B0418" w:rsidRPr="00684106" w:rsidRDefault="008B0418" w:rsidP="008B0418">
      <w:r w:rsidRPr="00684106">
        <w:t>FFS</w:t>
      </w:r>
    </w:p>
    <w:p w14:paraId="26FE3B4C" w14:textId="77777777" w:rsidR="008B0418" w:rsidRPr="00684106" w:rsidRDefault="008B0418" w:rsidP="008B0418">
      <w:pPr>
        <w:pStyle w:val="30"/>
      </w:pPr>
      <w:r w:rsidRPr="00684106">
        <w:t>7.5A.4</w:t>
      </w:r>
      <w:r w:rsidRPr="00684106">
        <w:tab/>
        <w:t>Adjacent channel selectivity for CA (5DL CA)</w:t>
      </w:r>
    </w:p>
    <w:p w14:paraId="0235A050" w14:textId="77777777" w:rsidR="008B0418" w:rsidRPr="00684106" w:rsidRDefault="008B0418" w:rsidP="008B0418">
      <w:r w:rsidRPr="00684106">
        <w:t>FFS</w:t>
      </w:r>
    </w:p>
    <w:p w14:paraId="5E53DE66" w14:textId="77777777" w:rsidR="008B0418" w:rsidRPr="00684106" w:rsidRDefault="008B0418" w:rsidP="008B0418">
      <w:pPr>
        <w:pStyle w:val="30"/>
      </w:pPr>
      <w:r w:rsidRPr="00684106">
        <w:t>7.5A.5</w:t>
      </w:r>
      <w:r w:rsidRPr="00684106">
        <w:tab/>
        <w:t>Adjacent channel selectivity for CA (6DL CA)</w:t>
      </w:r>
    </w:p>
    <w:p w14:paraId="5287D7E2" w14:textId="77777777" w:rsidR="008B0418" w:rsidRPr="00684106" w:rsidRDefault="008B0418" w:rsidP="008B0418">
      <w:r w:rsidRPr="00684106">
        <w:t>FFS</w:t>
      </w:r>
    </w:p>
    <w:p w14:paraId="4071C800" w14:textId="77777777" w:rsidR="008B0418" w:rsidRPr="00684106" w:rsidRDefault="008B0418" w:rsidP="008B0418">
      <w:pPr>
        <w:pStyle w:val="30"/>
      </w:pPr>
      <w:r w:rsidRPr="00684106">
        <w:t>7.5A.6</w:t>
      </w:r>
      <w:r w:rsidRPr="00684106">
        <w:tab/>
        <w:t>Adjacent channel selectivity for CA (7DL CA)</w:t>
      </w:r>
    </w:p>
    <w:p w14:paraId="68128C1A" w14:textId="77777777" w:rsidR="008B0418" w:rsidRPr="00684106" w:rsidRDefault="008B0418" w:rsidP="008B0418">
      <w:r w:rsidRPr="00684106">
        <w:t>FFS</w:t>
      </w:r>
    </w:p>
    <w:p w14:paraId="2A95B510" w14:textId="77777777" w:rsidR="008B0418" w:rsidRPr="00684106" w:rsidRDefault="008B0418" w:rsidP="008B0418">
      <w:pPr>
        <w:pStyle w:val="30"/>
      </w:pPr>
      <w:r w:rsidRPr="00684106">
        <w:t>7.5A.7</w:t>
      </w:r>
      <w:r w:rsidRPr="00684106">
        <w:tab/>
        <w:t>Adjacent channel selectivity for CA (8DL CA)</w:t>
      </w:r>
    </w:p>
    <w:p w14:paraId="4C4FE4B4" w14:textId="77777777" w:rsidR="008B0418" w:rsidRPr="00684106" w:rsidRDefault="008B0418" w:rsidP="008B0418">
      <w:r w:rsidRPr="00684106">
        <w:t>FFS</w:t>
      </w:r>
    </w:p>
    <w:p w14:paraId="3005A894" w14:textId="77777777" w:rsidR="008B0418" w:rsidRPr="00684106" w:rsidRDefault="008B0418" w:rsidP="008B0418">
      <w:pPr>
        <w:pStyle w:val="2"/>
      </w:pPr>
      <w:bookmarkStart w:id="25" w:name="_Toc21026728"/>
      <w:bookmarkStart w:id="26" w:name="_Toc27744018"/>
      <w:bookmarkStart w:id="27" w:name="_Toc36197189"/>
      <w:bookmarkStart w:id="28" w:name="_Toc36197881"/>
      <w:r w:rsidRPr="00684106">
        <w:t>7.</w:t>
      </w:r>
      <w:r w:rsidRPr="00684106">
        <w:rPr>
          <w:rFonts w:eastAsia="宋体"/>
        </w:rPr>
        <w:t>5D</w:t>
      </w:r>
      <w:r w:rsidRPr="00684106">
        <w:tab/>
        <w:t>Adjacent channel selectivity for UL MIMO</w:t>
      </w:r>
      <w:bookmarkEnd w:id="25"/>
      <w:bookmarkEnd w:id="26"/>
      <w:bookmarkEnd w:id="27"/>
      <w:bookmarkEnd w:id="28"/>
    </w:p>
    <w:p w14:paraId="642111C7" w14:textId="77777777" w:rsidR="008B0418" w:rsidRPr="00684106" w:rsidRDefault="008B0418" w:rsidP="008B0418">
      <w:pPr>
        <w:widowControl w:val="0"/>
      </w:pPr>
      <w:r w:rsidRPr="00684106">
        <w:t>The normative reference for this requirement is TS 38.101-2 [3] clause 7.5D.</w:t>
      </w:r>
    </w:p>
    <w:p w14:paraId="63B3DB3A" w14:textId="77777777" w:rsidR="008B0418" w:rsidRPr="00684106" w:rsidRDefault="008B0418" w:rsidP="008B0418">
      <w:r w:rsidRPr="00684106">
        <w:t>No test case details are specified. Given UE’s Rx performance would not be impacted by the Tx configuration on TDD bands, the requirements in this test case can be well covered in 7.5 and don’t need to be tested again.</w:t>
      </w:r>
    </w:p>
    <w:p w14:paraId="08FC9826" w14:textId="77777777" w:rsidR="00CC799C" w:rsidRPr="008B0418" w:rsidRDefault="00CC799C" w:rsidP="00EA1BFC"/>
    <w:p w14:paraId="5D65A7D8" w14:textId="77777777" w:rsidR="00CC799C" w:rsidRPr="00CC799C"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83B76" w14:textId="77777777" w:rsidR="00D17B89" w:rsidRDefault="00D17B89">
      <w:r>
        <w:separator/>
      </w:r>
    </w:p>
  </w:endnote>
  <w:endnote w:type="continuationSeparator" w:id="0">
    <w:p w14:paraId="4164B294" w14:textId="77777777" w:rsidR="00D17B89" w:rsidRDefault="00D17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15CF1" w14:textId="77777777" w:rsidR="00D17B89" w:rsidRDefault="00D17B89">
      <w:r>
        <w:separator/>
      </w:r>
    </w:p>
  </w:footnote>
  <w:footnote w:type="continuationSeparator" w:id="0">
    <w:p w14:paraId="0A6A703E" w14:textId="77777777" w:rsidR="00D17B89" w:rsidRDefault="00D17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0EE5" w:rsidRDefault="00190E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190EE5" w:rsidRDefault="00190EE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190EE5" w:rsidRDefault="00190EE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190EE5" w:rsidRDefault="00190EE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1A610F"/>
    <w:multiLevelType w:val="hybridMultilevel"/>
    <w:tmpl w:val="C6C05290"/>
    <w:lvl w:ilvl="0" w:tplc="B2A86F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7B7514"/>
    <w:multiLevelType w:val="hybridMultilevel"/>
    <w:tmpl w:val="A1AEF902"/>
    <w:lvl w:ilvl="0" w:tplc="1DF0D1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6"/>
  </w:num>
  <w:num w:numId="4">
    <w:abstractNumId w:val="18"/>
  </w:num>
  <w:num w:numId="5">
    <w:abstractNumId w:val="13"/>
  </w:num>
  <w:num w:numId="6">
    <w:abstractNumId w:val="30"/>
  </w:num>
  <w:num w:numId="7">
    <w:abstractNumId w:val="35"/>
  </w:num>
  <w:num w:numId="8">
    <w:abstractNumId w:val="36"/>
  </w:num>
  <w:num w:numId="9">
    <w:abstractNumId w:val="11"/>
  </w:num>
  <w:num w:numId="10">
    <w:abstractNumId w:val="7"/>
  </w:num>
  <w:num w:numId="11">
    <w:abstractNumId w:val="14"/>
  </w:num>
  <w:num w:numId="12">
    <w:abstractNumId w:val="15"/>
  </w:num>
  <w:num w:numId="13">
    <w:abstractNumId w:val="12"/>
  </w:num>
  <w:num w:numId="14">
    <w:abstractNumId w:val="27"/>
  </w:num>
  <w:num w:numId="15">
    <w:abstractNumId w:val="2"/>
  </w:num>
  <w:num w:numId="16">
    <w:abstractNumId w:val="29"/>
  </w:num>
  <w:num w:numId="17">
    <w:abstractNumId w:val="3"/>
  </w:num>
  <w:num w:numId="18">
    <w:abstractNumId w:val="26"/>
  </w:num>
  <w:num w:numId="19">
    <w:abstractNumId w:val="31"/>
  </w:num>
  <w:num w:numId="20">
    <w:abstractNumId w:val="9"/>
  </w:num>
  <w:num w:numId="21">
    <w:abstractNumId w:val="24"/>
  </w:num>
  <w:num w:numId="22">
    <w:abstractNumId w:val="23"/>
  </w:num>
  <w:num w:numId="23">
    <w:abstractNumId w:val="21"/>
  </w:num>
  <w:num w:numId="24">
    <w:abstractNumId w:val="25"/>
  </w:num>
  <w:num w:numId="25">
    <w:abstractNumId w:val="17"/>
  </w:num>
  <w:num w:numId="26">
    <w:abstractNumId w:val="20"/>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9"/>
  </w:num>
  <w:num w:numId="31">
    <w:abstractNumId w:val="32"/>
  </w:num>
  <w:num w:numId="32">
    <w:abstractNumId w:val="1"/>
  </w:num>
  <w:num w:numId="33">
    <w:abstractNumId w:val="0"/>
  </w:num>
  <w:num w:numId="34">
    <w:abstractNumId w:val="16"/>
  </w:num>
  <w:num w:numId="35">
    <w:abstractNumId w:val="33"/>
  </w:num>
  <w:num w:numId="36">
    <w:abstractNumId w:val="22"/>
  </w:num>
  <w:num w:numId="37">
    <w:abstractNumId w:val="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663"/>
    <w:rsid w:val="00022E4A"/>
    <w:rsid w:val="00026962"/>
    <w:rsid w:val="00041DCB"/>
    <w:rsid w:val="0004271E"/>
    <w:rsid w:val="00067C03"/>
    <w:rsid w:val="000824D6"/>
    <w:rsid w:val="000948AB"/>
    <w:rsid w:val="00095311"/>
    <w:rsid w:val="0009560A"/>
    <w:rsid w:val="00097519"/>
    <w:rsid w:val="00097521"/>
    <w:rsid w:val="000A3768"/>
    <w:rsid w:val="000A6394"/>
    <w:rsid w:val="000B0CF2"/>
    <w:rsid w:val="000B0F06"/>
    <w:rsid w:val="000B7FED"/>
    <w:rsid w:val="000C038A"/>
    <w:rsid w:val="000C6598"/>
    <w:rsid w:val="000C75D4"/>
    <w:rsid w:val="000C7C3E"/>
    <w:rsid w:val="000D0578"/>
    <w:rsid w:val="000D44B3"/>
    <w:rsid w:val="000E187D"/>
    <w:rsid w:val="000E57C3"/>
    <w:rsid w:val="000F58D4"/>
    <w:rsid w:val="00101FF2"/>
    <w:rsid w:val="0011341F"/>
    <w:rsid w:val="001213E3"/>
    <w:rsid w:val="00122830"/>
    <w:rsid w:val="00125E8E"/>
    <w:rsid w:val="001333EC"/>
    <w:rsid w:val="0013343D"/>
    <w:rsid w:val="00140713"/>
    <w:rsid w:val="00141793"/>
    <w:rsid w:val="00145D43"/>
    <w:rsid w:val="00147D4F"/>
    <w:rsid w:val="00165FB1"/>
    <w:rsid w:val="0017202F"/>
    <w:rsid w:val="00190EE5"/>
    <w:rsid w:val="00191E58"/>
    <w:rsid w:val="00192C46"/>
    <w:rsid w:val="001936A6"/>
    <w:rsid w:val="00195017"/>
    <w:rsid w:val="001A08B3"/>
    <w:rsid w:val="001A1D4F"/>
    <w:rsid w:val="001A7B60"/>
    <w:rsid w:val="001B52F0"/>
    <w:rsid w:val="001B7A65"/>
    <w:rsid w:val="001E41F3"/>
    <w:rsid w:val="001F3F13"/>
    <w:rsid w:val="001F5A9B"/>
    <w:rsid w:val="00203517"/>
    <w:rsid w:val="002156FD"/>
    <w:rsid w:val="002201AB"/>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2A7A"/>
    <w:rsid w:val="002E30F7"/>
    <w:rsid w:val="002E472E"/>
    <w:rsid w:val="002F1FCA"/>
    <w:rsid w:val="00305409"/>
    <w:rsid w:val="00314A17"/>
    <w:rsid w:val="00316B6F"/>
    <w:rsid w:val="003223A6"/>
    <w:rsid w:val="003227E5"/>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0CCC"/>
    <w:rsid w:val="004E20D1"/>
    <w:rsid w:val="004E48A3"/>
    <w:rsid w:val="004F5126"/>
    <w:rsid w:val="005005A7"/>
    <w:rsid w:val="005141D9"/>
    <w:rsid w:val="0051580D"/>
    <w:rsid w:val="00547111"/>
    <w:rsid w:val="0054799B"/>
    <w:rsid w:val="00570718"/>
    <w:rsid w:val="00571A38"/>
    <w:rsid w:val="00592D74"/>
    <w:rsid w:val="00597C22"/>
    <w:rsid w:val="005D57B0"/>
    <w:rsid w:val="005E0AC7"/>
    <w:rsid w:val="005E105A"/>
    <w:rsid w:val="005E2C44"/>
    <w:rsid w:val="005F2142"/>
    <w:rsid w:val="005F2D66"/>
    <w:rsid w:val="005F5A56"/>
    <w:rsid w:val="00602369"/>
    <w:rsid w:val="006053BD"/>
    <w:rsid w:val="00606DD0"/>
    <w:rsid w:val="00621188"/>
    <w:rsid w:val="00622BF2"/>
    <w:rsid w:val="006257ED"/>
    <w:rsid w:val="00627BD1"/>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48C5"/>
    <w:rsid w:val="007153C8"/>
    <w:rsid w:val="00736996"/>
    <w:rsid w:val="00756E99"/>
    <w:rsid w:val="00757361"/>
    <w:rsid w:val="00764FCD"/>
    <w:rsid w:val="00770F8E"/>
    <w:rsid w:val="00787DD6"/>
    <w:rsid w:val="00792342"/>
    <w:rsid w:val="00792D1F"/>
    <w:rsid w:val="007977A8"/>
    <w:rsid w:val="0079796A"/>
    <w:rsid w:val="007A02D7"/>
    <w:rsid w:val="007B512A"/>
    <w:rsid w:val="007C2097"/>
    <w:rsid w:val="007C718E"/>
    <w:rsid w:val="007D18AC"/>
    <w:rsid w:val="007D200D"/>
    <w:rsid w:val="007D6A07"/>
    <w:rsid w:val="007D7520"/>
    <w:rsid w:val="007F4CA0"/>
    <w:rsid w:val="007F7259"/>
    <w:rsid w:val="00801D1B"/>
    <w:rsid w:val="008032B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242E"/>
    <w:rsid w:val="0089494C"/>
    <w:rsid w:val="008A45A6"/>
    <w:rsid w:val="008B0418"/>
    <w:rsid w:val="008B0569"/>
    <w:rsid w:val="008C2C05"/>
    <w:rsid w:val="008D3CCC"/>
    <w:rsid w:val="008D57AC"/>
    <w:rsid w:val="008D58EE"/>
    <w:rsid w:val="008D6B14"/>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39D"/>
    <w:rsid w:val="00942FDF"/>
    <w:rsid w:val="00945A72"/>
    <w:rsid w:val="009554FC"/>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5B08"/>
    <w:rsid w:val="00A074A9"/>
    <w:rsid w:val="00A2391D"/>
    <w:rsid w:val="00A24073"/>
    <w:rsid w:val="00A246B6"/>
    <w:rsid w:val="00A300EB"/>
    <w:rsid w:val="00A32F49"/>
    <w:rsid w:val="00A37449"/>
    <w:rsid w:val="00A45B3E"/>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0127"/>
    <w:rsid w:val="00B1325E"/>
    <w:rsid w:val="00B17348"/>
    <w:rsid w:val="00B21836"/>
    <w:rsid w:val="00B23C9E"/>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4F58"/>
    <w:rsid w:val="00C95985"/>
    <w:rsid w:val="00CA2A2F"/>
    <w:rsid w:val="00CA34D8"/>
    <w:rsid w:val="00CB2A6B"/>
    <w:rsid w:val="00CC5026"/>
    <w:rsid w:val="00CC68D0"/>
    <w:rsid w:val="00CC799C"/>
    <w:rsid w:val="00CD2F35"/>
    <w:rsid w:val="00CD69A6"/>
    <w:rsid w:val="00CD7115"/>
    <w:rsid w:val="00CE18A5"/>
    <w:rsid w:val="00CE504D"/>
    <w:rsid w:val="00CE6F42"/>
    <w:rsid w:val="00CF3B91"/>
    <w:rsid w:val="00CF6468"/>
    <w:rsid w:val="00CF7C8F"/>
    <w:rsid w:val="00D03F9A"/>
    <w:rsid w:val="00D065A4"/>
    <w:rsid w:val="00D06D51"/>
    <w:rsid w:val="00D1467C"/>
    <w:rsid w:val="00D15606"/>
    <w:rsid w:val="00D17B89"/>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3A0F"/>
    <w:rsid w:val="00DD4C12"/>
    <w:rsid w:val="00DE34CF"/>
    <w:rsid w:val="00DF115C"/>
    <w:rsid w:val="00DF33CD"/>
    <w:rsid w:val="00DF6E0A"/>
    <w:rsid w:val="00E02D8B"/>
    <w:rsid w:val="00E0631B"/>
    <w:rsid w:val="00E06788"/>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491D"/>
    <w:rsid w:val="00EC5FE7"/>
    <w:rsid w:val="00ED4723"/>
    <w:rsid w:val="00EE2D33"/>
    <w:rsid w:val="00EE7D7C"/>
    <w:rsid w:val="00EF0F6E"/>
    <w:rsid w:val="00F01C20"/>
    <w:rsid w:val="00F10520"/>
    <w:rsid w:val="00F20785"/>
    <w:rsid w:val="00F22A8C"/>
    <w:rsid w:val="00F25D98"/>
    <w:rsid w:val="00F300FB"/>
    <w:rsid w:val="00F55C79"/>
    <w:rsid w:val="00F57184"/>
    <w:rsid w:val="00F643AD"/>
    <w:rsid w:val="00F65012"/>
    <w:rsid w:val="00F840CA"/>
    <w:rsid w:val="00F86AF5"/>
    <w:rsid w:val="00F95B90"/>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12C3A-EC5C-44B6-959E-B54DA89CA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1031</TotalTime>
  <Pages>9</Pages>
  <Words>4683</Words>
  <Characters>26696</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95</cp:revision>
  <cp:lastPrinted>1899-12-31T23:00:00Z</cp:lastPrinted>
  <dcterms:created xsi:type="dcterms:W3CDTF">2022-11-03T18:34:00Z</dcterms:created>
  <dcterms:modified xsi:type="dcterms:W3CDTF">2023-05-24T14:34:00Z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